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2D805" w14:textId="3889111C" w:rsidR="00B2722C" w:rsidRPr="00855390" w:rsidRDefault="00F83956" w:rsidP="00A52F3A">
      <w:pPr>
        <w:tabs>
          <w:tab w:val="left" w:pos="225"/>
          <w:tab w:val="center" w:pos="4536"/>
        </w:tabs>
        <w:rPr>
          <w:rFonts w:ascii="Arial" w:hAnsi="Arial" w:cs="Arial"/>
          <w:b/>
          <w:lang w:val="hr-HR"/>
        </w:rPr>
      </w:pPr>
      <w:bookmarkStart w:id="0" w:name="_Hlk113621661"/>
      <w:r>
        <w:rPr>
          <w:rFonts w:ascii="Arial" w:hAnsi="Arial" w:cs="Arial"/>
          <w:b/>
          <w:lang w:val="hr-HR"/>
        </w:rPr>
        <w:t>4</w:t>
      </w:r>
      <w:r w:rsidR="00B2722C" w:rsidRPr="00855390">
        <w:rPr>
          <w:rFonts w:ascii="Arial" w:hAnsi="Arial" w:cs="Arial"/>
          <w:b/>
          <w:lang w:val="hr-HR"/>
        </w:rPr>
        <w:t>.</w:t>
      </w:r>
      <w:r>
        <w:rPr>
          <w:rFonts w:ascii="Arial" w:hAnsi="Arial" w:cs="Arial"/>
          <w:b/>
          <w:lang w:val="hr-HR"/>
        </w:rPr>
        <w:t>2</w:t>
      </w:r>
      <w:r w:rsidR="00BD51ED">
        <w:rPr>
          <w:rFonts w:ascii="Arial" w:hAnsi="Arial" w:cs="Arial"/>
          <w:b/>
          <w:lang w:val="hr-HR"/>
        </w:rPr>
        <w:t>.</w:t>
      </w:r>
      <w:bookmarkStart w:id="1" w:name="_GoBack"/>
      <w:bookmarkEnd w:id="1"/>
      <w:r w:rsidR="00B2722C" w:rsidRPr="00855390">
        <w:rPr>
          <w:rFonts w:ascii="Arial" w:hAnsi="Arial" w:cs="Arial"/>
          <w:b/>
          <w:lang w:val="hr-HR"/>
        </w:rPr>
        <w:t xml:space="preserve"> IZVJEŠTAJ O ZADUŽIVANJU NA DOMAĆEM I STRANOM TRŽIŠTU NOVCA I KAPITALA</w:t>
      </w:r>
    </w:p>
    <w:bookmarkEnd w:id="0"/>
    <w:p w14:paraId="5A15ECA4" w14:textId="77777777" w:rsidR="00B2722C" w:rsidRPr="00855390" w:rsidRDefault="00B2722C" w:rsidP="00A52F3A">
      <w:pPr>
        <w:tabs>
          <w:tab w:val="left" w:pos="225"/>
          <w:tab w:val="center" w:pos="4536"/>
        </w:tabs>
        <w:rPr>
          <w:b/>
          <w:sz w:val="24"/>
          <w:szCs w:val="24"/>
          <w:lang w:val="hr-HR"/>
        </w:rPr>
      </w:pPr>
    </w:p>
    <w:p w14:paraId="16242B98" w14:textId="77777777" w:rsidR="008415D9" w:rsidRPr="00855390" w:rsidRDefault="008415D9" w:rsidP="00A52F3A">
      <w:pPr>
        <w:tabs>
          <w:tab w:val="left" w:pos="225"/>
          <w:tab w:val="center" w:pos="4536"/>
        </w:tabs>
        <w:rPr>
          <w:rFonts w:ascii="Arial" w:hAnsi="Arial" w:cs="Arial"/>
          <w:b/>
          <w:lang w:val="hr-HR"/>
        </w:rPr>
      </w:pPr>
      <w:r w:rsidRPr="00855390">
        <w:rPr>
          <w:rFonts w:ascii="Arial" w:hAnsi="Arial" w:cs="Arial"/>
          <w:b/>
          <w:lang w:val="hr-HR"/>
        </w:rPr>
        <w:t>UVODNE NAPOMENE</w:t>
      </w:r>
    </w:p>
    <w:p w14:paraId="04A91BCC" w14:textId="77777777" w:rsidR="008415D9" w:rsidRPr="00855390" w:rsidRDefault="008415D9" w:rsidP="00171E88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Zaduživanje jedinica lokalne i područne (regionalne) samouprave, kao i izdavanje jamstava i suglasnosti pravnim osobama u većinskom izravnom ili neizravnom vlasništvu jedinice lokalne i područne (regionalne) samouprave i ustanovama </w:t>
      </w:r>
      <w:r w:rsidR="00F51ABB" w:rsidRPr="00855390">
        <w:rPr>
          <w:rFonts w:ascii="Arial" w:hAnsi="Arial" w:cs="Arial"/>
          <w:color w:val="000000" w:themeColor="text1"/>
          <w:lang w:val="hr-HR"/>
        </w:rPr>
        <w:t>kojih</w:t>
      </w:r>
      <w:r w:rsidRPr="00855390">
        <w:rPr>
          <w:rFonts w:ascii="Arial" w:hAnsi="Arial" w:cs="Arial"/>
          <w:color w:val="000000" w:themeColor="text1"/>
          <w:lang w:val="hr-HR"/>
        </w:rPr>
        <w:t xml:space="preserve"> je osnivač, regulirano je Zakonom o </w:t>
      </w:r>
      <w:r w:rsidR="00EB3AAF" w:rsidRPr="00855390">
        <w:rPr>
          <w:rFonts w:ascii="Arial" w:hAnsi="Arial" w:cs="Arial"/>
          <w:color w:val="000000" w:themeColor="text1"/>
          <w:lang w:val="hr-HR"/>
        </w:rPr>
        <w:t>proračunu (Narodne novine 144/21</w:t>
      </w:r>
      <w:r w:rsidRPr="00855390">
        <w:rPr>
          <w:rFonts w:ascii="Arial" w:hAnsi="Arial" w:cs="Arial"/>
          <w:color w:val="000000" w:themeColor="text1"/>
          <w:lang w:val="hr-HR"/>
        </w:rPr>
        <w:t>).</w:t>
      </w:r>
    </w:p>
    <w:p w14:paraId="669C0FB6" w14:textId="2B4875F2" w:rsidR="00EB3AAF" w:rsidRPr="00855390" w:rsidRDefault="00D82909" w:rsidP="00EB3AAF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U 2023</w:t>
      </w:r>
      <w:r w:rsidR="00EB3AAF" w:rsidRPr="00855390">
        <w:rPr>
          <w:rFonts w:ascii="Arial" w:hAnsi="Arial" w:cs="Arial"/>
          <w:color w:val="000000" w:themeColor="text1"/>
          <w:lang w:val="hr-HR"/>
        </w:rPr>
        <w:t>.  jedinice lokalne i područne (regionalne) samouprave mogu se dugoročno zaduživati:</w:t>
      </w:r>
    </w:p>
    <w:p w14:paraId="0C13B893" w14:textId="77777777" w:rsidR="00EB3AAF" w:rsidRPr="00855390" w:rsidRDefault="00907553" w:rsidP="00EB3AAF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- </w:t>
      </w:r>
      <w:r w:rsidR="00EB3AAF" w:rsidRPr="00855390">
        <w:rPr>
          <w:rFonts w:ascii="Arial" w:hAnsi="Arial" w:cs="Arial"/>
          <w:color w:val="000000" w:themeColor="text1"/>
          <w:lang w:val="hr-HR"/>
        </w:rPr>
        <w:t xml:space="preserve"> za investiciju koja se financira iz njezina proračuna, </w:t>
      </w:r>
    </w:p>
    <w:p w14:paraId="6B9C91C0" w14:textId="77777777" w:rsidR="00EB3AAF" w:rsidRPr="00855390" w:rsidRDefault="00907553" w:rsidP="00EB3AAF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- </w:t>
      </w:r>
      <w:r w:rsidR="00EB3AAF" w:rsidRPr="00855390">
        <w:rPr>
          <w:rFonts w:ascii="Arial" w:hAnsi="Arial" w:cs="Arial"/>
          <w:color w:val="000000" w:themeColor="text1"/>
          <w:lang w:val="hr-HR"/>
        </w:rPr>
        <w:t xml:space="preserve">za kapitalne pomoći trgovačkim društvima i drugim pravnim osobama u većinskom vlasništvu ili suvlasništvu jedinica lokalne i područne (regionalne) samouprave radi realizacije investicije koja se sufinancira iz fondova Europske unije i za investicije odnosno projekte čija je realizacija utvrđena posebnim propisima i </w:t>
      </w:r>
    </w:p>
    <w:p w14:paraId="503D4CD4" w14:textId="77777777" w:rsidR="006F1133" w:rsidRPr="00855390" w:rsidRDefault="00907553" w:rsidP="00EB3AAF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 - </w:t>
      </w:r>
      <w:r w:rsidR="00EB3AAF" w:rsidRPr="00855390">
        <w:rPr>
          <w:rFonts w:ascii="Arial" w:hAnsi="Arial" w:cs="Arial"/>
          <w:color w:val="000000" w:themeColor="text1"/>
          <w:lang w:val="hr-HR"/>
        </w:rPr>
        <w:t>za financiranje obveza na ime povrata neprihvatljivih troškova koji su bili sufinancirani iz fondova Europske unije.</w:t>
      </w:r>
    </w:p>
    <w:p w14:paraId="70907559" w14:textId="430AF7B9" w:rsidR="008415D9" w:rsidRPr="00855390" w:rsidRDefault="006F1133" w:rsidP="00EB3AAF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Jedinic</w:t>
      </w:r>
      <w:r w:rsidR="00905F59" w:rsidRPr="00855390">
        <w:rPr>
          <w:rFonts w:ascii="Arial" w:hAnsi="Arial" w:cs="Arial"/>
          <w:color w:val="000000" w:themeColor="text1"/>
          <w:lang w:val="hr-HR"/>
        </w:rPr>
        <w:t>e</w:t>
      </w:r>
      <w:r w:rsidRPr="00855390">
        <w:rPr>
          <w:rFonts w:ascii="Arial" w:hAnsi="Arial" w:cs="Arial"/>
          <w:color w:val="000000" w:themeColor="text1"/>
          <w:lang w:val="hr-HR"/>
        </w:rPr>
        <w:t xml:space="preserve"> lokalne i područne (regionalne) </w:t>
      </w:r>
      <w:r w:rsidR="00B9174F" w:rsidRPr="00855390">
        <w:rPr>
          <w:rFonts w:ascii="Arial" w:hAnsi="Arial" w:cs="Arial"/>
          <w:color w:val="000000" w:themeColor="text1"/>
          <w:lang w:val="hr-HR"/>
        </w:rPr>
        <w:t xml:space="preserve">samouprave </w:t>
      </w:r>
      <w:r w:rsidRPr="00855390">
        <w:rPr>
          <w:rFonts w:ascii="Arial" w:hAnsi="Arial" w:cs="Arial"/>
          <w:color w:val="000000" w:themeColor="text1"/>
          <w:lang w:val="hr-HR"/>
        </w:rPr>
        <w:t xml:space="preserve">zadužuju se </w:t>
      </w:r>
      <w:r w:rsidR="008415D9" w:rsidRPr="00855390">
        <w:rPr>
          <w:rFonts w:ascii="Arial" w:hAnsi="Arial" w:cs="Arial"/>
          <w:color w:val="000000" w:themeColor="text1"/>
          <w:lang w:val="hr-HR"/>
        </w:rPr>
        <w:t>na temelju odluke njihova predstavničkog tijela, uz prethodnu suglasnost Vlade Republike Hrvatske.</w:t>
      </w:r>
      <w:r w:rsidRPr="00855390">
        <w:rPr>
          <w:rFonts w:ascii="Arial" w:hAnsi="Arial" w:cs="Arial"/>
          <w:color w:val="000000" w:themeColor="text1"/>
          <w:lang w:val="hr-HR"/>
        </w:rPr>
        <w:t xml:space="preserve"> Iznimno, suglasnost za dugoročno zaduživanje može dati ministar financija ako se jedinica lokalne i područne (regionalne) samouprave zadužuje za realizaciju projekta koji se sufina</w:t>
      </w:r>
      <w:r w:rsidR="007E5AFA" w:rsidRPr="00855390">
        <w:rPr>
          <w:rFonts w:ascii="Arial" w:hAnsi="Arial" w:cs="Arial"/>
          <w:color w:val="000000" w:themeColor="text1"/>
          <w:lang w:val="hr-HR"/>
        </w:rPr>
        <w:t>n</w:t>
      </w:r>
      <w:r w:rsidRPr="00855390">
        <w:rPr>
          <w:rFonts w:ascii="Arial" w:hAnsi="Arial" w:cs="Arial"/>
          <w:color w:val="000000" w:themeColor="text1"/>
          <w:lang w:val="hr-HR"/>
        </w:rPr>
        <w:t>cira iz fondova Europske unije najviše do iznosa ukupno prihvatljivog troška</w:t>
      </w:r>
      <w:r w:rsidR="007B3BFE" w:rsidRPr="00855390">
        <w:rPr>
          <w:rFonts w:ascii="Arial" w:hAnsi="Arial" w:cs="Arial"/>
          <w:color w:val="000000" w:themeColor="text1"/>
          <w:lang w:val="hr-HR"/>
        </w:rPr>
        <w:t xml:space="preserve"> projekta.</w:t>
      </w:r>
    </w:p>
    <w:p w14:paraId="70F2C83F" w14:textId="0113AB6B" w:rsidR="00EB3AAF" w:rsidRPr="00855390" w:rsidRDefault="008415D9" w:rsidP="00171E88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Gore spomenutim Zakonom ograničava se visina zaduživanja tako da </w:t>
      </w:r>
      <w:r w:rsidR="00EB3AAF" w:rsidRPr="00855390">
        <w:rPr>
          <w:rFonts w:ascii="Arial" w:hAnsi="Arial" w:cs="Arial"/>
          <w:color w:val="000000" w:themeColor="text1"/>
          <w:lang w:val="hr-HR"/>
        </w:rPr>
        <w:t>ukupna godišnja obveza jedinice lokalne i područne (regionalne) samouprave može iznositi najviše do 20% ostvarenih prihoda u godini koja prethodi godini u kojoj se zadužuje. Navedeno ograničenje ne odnosi se na iznos zaduživanja jedinice lokalne i područne (regionalne) samouprave do iznosa ukupno prihvatljivog troška projekta</w:t>
      </w:r>
      <w:r w:rsidR="00482EFC" w:rsidRPr="00855390">
        <w:rPr>
          <w:rFonts w:ascii="Arial" w:hAnsi="Arial" w:cs="Arial"/>
          <w:color w:val="000000" w:themeColor="text1"/>
          <w:lang w:val="hr-HR"/>
        </w:rPr>
        <w:t xml:space="preserve"> sufinanciranog iz sredstava Europske unije</w:t>
      </w:r>
      <w:r w:rsidR="00EB3AAF" w:rsidRPr="00855390">
        <w:rPr>
          <w:rFonts w:ascii="Arial" w:hAnsi="Arial" w:cs="Arial"/>
          <w:color w:val="000000" w:themeColor="text1"/>
          <w:lang w:val="hr-HR"/>
        </w:rPr>
        <w:t xml:space="preserve"> i na zaduživanje za investicije iz područja unapređenja energetske učinkovitosti.  </w:t>
      </w:r>
    </w:p>
    <w:p w14:paraId="2CF90EE6" w14:textId="135A99A8" w:rsidR="008415D9" w:rsidRPr="00855390" w:rsidRDefault="00547A39" w:rsidP="00547A39">
      <w:pPr>
        <w:spacing w:before="120" w:after="120"/>
        <w:jc w:val="both"/>
        <w:rPr>
          <w:rFonts w:ascii="Arial" w:hAnsi="Arial" w:cs="Arial"/>
          <w:color w:val="FF0000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U iznos ukupne godišnje obveze uključen je iznos prosječnog godišnjeg anuiteta po kreditima, zajmovima, obvez</w:t>
      </w:r>
      <w:r w:rsidR="007B3BFE" w:rsidRPr="00855390">
        <w:rPr>
          <w:rFonts w:ascii="Arial" w:hAnsi="Arial" w:cs="Arial"/>
          <w:color w:val="000000" w:themeColor="text1"/>
          <w:lang w:val="hr-HR"/>
        </w:rPr>
        <w:t>ama</w:t>
      </w:r>
      <w:r w:rsidRPr="00855390">
        <w:rPr>
          <w:rFonts w:ascii="Arial" w:hAnsi="Arial" w:cs="Arial"/>
          <w:color w:val="000000" w:themeColor="text1"/>
          <w:lang w:val="hr-HR"/>
        </w:rPr>
        <w:t xml:space="preserve"> na osnov</w:t>
      </w:r>
      <w:r w:rsidR="007B3BFE" w:rsidRPr="00855390">
        <w:rPr>
          <w:rFonts w:ascii="Arial" w:hAnsi="Arial" w:cs="Arial"/>
          <w:color w:val="000000" w:themeColor="text1"/>
          <w:lang w:val="hr-HR"/>
        </w:rPr>
        <w:t>u</w:t>
      </w:r>
      <w:r w:rsidRPr="00855390">
        <w:rPr>
          <w:rFonts w:ascii="Arial" w:hAnsi="Arial" w:cs="Arial"/>
          <w:color w:val="000000" w:themeColor="text1"/>
          <w:lang w:val="hr-HR"/>
        </w:rPr>
        <w:t xml:space="preserve"> izdanih vrijednosnih papira</w:t>
      </w:r>
      <w:r w:rsidR="007B3BFE" w:rsidRPr="00855390">
        <w:rPr>
          <w:rFonts w:ascii="Arial" w:hAnsi="Arial" w:cs="Arial"/>
          <w:color w:val="000000" w:themeColor="text1"/>
          <w:lang w:val="hr-HR"/>
        </w:rPr>
        <w:t>,</w:t>
      </w:r>
      <w:r w:rsidRPr="00855390">
        <w:rPr>
          <w:rFonts w:ascii="Arial" w:hAnsi="Arial" w:cs="Arial"/>
          <w:color w:val="000000" w:themeColor="text1"/>
          <w:lang w:val="hr-HR"/>
        </w:rPr>
        <w:t xml:space="preserve"> danih jam</w:t>
      </w:r>
      <w:r w:rsidR="00AF3ABC" w:rsidRPr="00855390">
        <w:rPr>
          <w:rFonts w:ascii="Arial" w:hAnsi="Arial" w:cs="Arial"/>
          <w:color w:val="000000" w:themeColor="text1"/>
          <w:lang w:val="hr-HR"/>
        </w:rPr>
        <w:t>stava</w:t>
      </w:r>
      <w:r w:rsidR="002E775F" w:rsidRPr="00855390">
        <w:rPr>
          <w:rFonts w:ascii="Arial" w:hAnsi="Arial" w:cs="Arial"/>
          <w:color w:val="000000" w:themeColor="text1"/>
          <w:lang w:val="hr-HR"/>
        </w:rPr>
        <w:t xml:space="preserve"> razmjerno osnivačkim pravima sukladno aktu o osnivanju odnosno udjelu u vlasništvu</w:t>
      </w:r>
      <w:r w:rsidR="00AF3ABC" w:rsidRPr="00855390">
        <w:rPr>
          <w:rFonts w:ascii="Arial" w:hAnsi="Arial" w:cs="Arial"/>
          <w:color w:val="000000" w:themeColor="text1"/>
          <w:lang w:val="hr-HR"/>
        </w:rPr>
        <w:t xml:space="preserve"> i suglasnosti </w:t>
      </w:r>
      <w:r w:rsidR="002E775F" w:rsidRPr="00855390">
        <w:rPr>
          <w:rFonts w:ascii="Arial" w:hAnsi="Arial" w:cs="Arial"/>
          <w:color w:val="000000" w:themeColor="text1"/>
          <w:lang w:val="hr-HR"/>
        </w:rPr>
        <w:t>proračunskim korisnicima jedinica lokalne i područne (regionalne)</w:t>
      </w:r>
      <w:r w:rsidR="00FD16EF" w:rsidRPr="00855390">
        <w:rPr>
          <w:rFonts w:ascii="Arial" w:hAnsi="Arial" w:cs="Arial"/>
          <w:color w:val="000000" w:themeColor="text1"/>
          <w:lang w:val="hr-HR"/>
        </w:rPr>
        <w:t xml:space="preserve"> </w:t>
      </w:r>
      <w:r w:rsidR="002E775F" w:rsidRPr="00855390">
        <w:rPr>
          <w:rFonts w:ascii="Arial" w:hAnsi="Arial" w:cs="Arial"/>
          <w:color w:val="000000" w:themeColor="text1"/>
          <w:lang w:val="hr-HR"/>
        </w:rPr>
        <w:t xml:space="preserve">samouprave i ustanovama čiji su osnivači ili suosnivači jedna ili više jedinica lokalne i područne (regionalne) samouprave razmjerno osnivačkim pravima sukladno aktu o osnivanju. Novim Zakonom o proračunu propisuje se i da se u iznos ukupne godišnje obveze uključuju dospjele obveze iskazane u zadnjem raspoloživom financijskom izvještaju, a ne kao do sada dospjele nepodmirene obveze iz prethodnih godina. </w:t>
      </w:r>
    </w:p>
    <w:p w14:paraId="69BD6AB0" w14:textId="4A606D31" w:rsidR="009029C6" w:rsidRPr="00855390" w:rsidRDefault="009029C6" w:rsidP="009029C6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Pod ostvarenim proračunskim prihodima podrazumijevaju se</w:t>
      </w:r>
      <w:r w:rsidR="00431777" w:rsidRPr="00855390">
        <w:rPr>
          <w:rFonts w:ascii="Arial" w:hAnsi="Arial" w:cs="Arial"/>
          <w:color w:val="000000" w:themeColor="text1"/>
          <w:lang w:val="hr-HR"/>
        </w:rPr>
        <w:t xml:space="preserve"> ukupni</w:t>
      </w:r>
      <w:r w:rsidRPr="00855390">
        <w:rPr>
          <w:rFonts w:ascii="Arial" w:hAnsi="Arial" w:cs="Arial"/>
          <w:color w:val="000000" w:themeColor="text1"/>
          <w:lang w:val="hr-HR"/>
        </w:rPr>
        <w:t xml:space="preserve"> ostvareni prihodi pojedine jedinice lokalne i područne (regionalne) samouprave umanjeni za prihode:</w:t>
      </w:r>
    </w:p>
    <w:p w14:paraId="22B2D9AD" w14:textId="3B22D9F8" w:rsidR="009029C6" w:rsidRPr="00855390" w:rsidRDefault="009029C6" w:rsidP="009029C6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-  </w:t>
      </w:r>
      <w:r w:rsidR="005958A5" w:rsidRPr="00855390">
        <w:rPr>
          <w:rFonts w:ascii="Arial" w:hAnsi="Arial" w:cs="Arial"/>
          <w:color w:val="000000" w:themeColor="text1"/>
          <w:lang w:val="hr-HR"/>
        </w:rPr>
        <w:t xml:space="preserve"> </w:t>
      </w:r>
      <w:r w:rsidR="00431777" w:rsidRPr="00855390">
        <w:rPr>
          <w:rFonts w:ascii="Arial" w:hAnsi="Arial" w:cs="Arial"/>
          <w:color w:val="000000" w:themeColor="text1"/>
          <w:lang w:val="hr-HR"/>
        </w:rPr>
        <w:t>od pomoći iz inozemstva i od subjekata unutar općeg proračuna</w:t>
      </w:r>
      <w:r w:rsidRPr="00855390">
        <w:rPr>
          <w:rFonts w:ascii="Arial" w:hAnsi="Arial" w:cs="Arial"/>
          <w:color w:val="000000" w:themeColor="text1"/>
          <w:lang w:val="hr-HR"/>
        </w:rPr>
        <w:t xml:space="preserve"> i donacija,</w:t>
      </w:r>
    </w:p>
    <w:p w14:paraId="42557F5D" w14:textId="5BA7D2C1" w:rsidR="009029C6" w:rsidRPr="00855390" w:rsidRDefault="009029C6" w:rsidP="009029C6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-  </w:t>
      </w:r>
      <w:r w:rsidR="005958A5" w:rsidRPr="00855390">
        <w:rPr>
          <w:rFonts w:ascii="Arial" w:hAnsi="Arial" w:cs="Arial"/>
          <w:color w:val="000000" w:themeColor="text1"/>
          <w:lang w:val="hr-HR"/>
        </w:rPr>
        <w:t xml:space="preserve"> </w:t>
      </w:r>
      <w:r w:rsidR="00431777" w:rsidRPr="00855390">
        <w:rPr>
          <w:rFonts w:ascii="Arial" w:hAnsi="Arial" w:cs="Arial"/>
          <w:color w:val="000000" w:themeColor="text1"/>
          <w:lang w:val="hr-HR"/>
        </w:rPr>
        <w:t>s osnove dodatnih udjela u porezu na dohodak za financiranje decentraliziranih funkcija</w:t>
      </w:r>
    </w:p>
    <w:p w14:paraId="63545F64" w14:textId="4B3E656F" w:rsidR="008415D9" w:rsidRPr="00855390" w:rsidRDefault="003110E9" w:rsidP="009029C6">
      <w:pPr>
        <w:spacing w:before="120" w:after="120"/>
        <w:jc w:val="both"/>
        <w:rPr>
          <w:rFonts w:ascii="Arial" w:hAnsi="Arial" w:cs="Arial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U</w:t>
      </w:r>
      <w:r w:rsidR="00D82909">
        <w:rPr>
          <w:rFonts w:ascii="Arial" w:hAnsi="Arial" w:cs="Arial"/>
          <w:color w:val="000000" w:themeColor="text1"/>
          <w:lang w:val="hr-HR"/>
        </w:rPr>
        <w:t xml:space="preserve"> 2023</w:t>
      </w:r>
      <w:r w:rsidR="008415D9" w:rsidRPr="00855390">
        <w:rPr>
          <w:rFonts w:ascii="Arial" w:hAnsi="Arial" w:cs="Arial"/>
          <w:color w:val="000000" w:themeColor="text1"/>
          <w:lang w:val="hr-HR"/>
        </w:rPr>
        <w:t xml:space="preserve">. </w:t>
      </w:r>
      <w:r w:rsidR="00BF06F0" w:rsidRPr="00855390">
        <w:rPr>
          <w:rFonts w:ascii="Arial" w:hAnsi="Arial" w:cs="Arial"/>
          <w:color w:val="000000" w:themeColor="text1"/>
          <w:lang w:val="hr-HR"/>
        </w:rPr>
        <w:t>mogućnost zaduživanja</w:t>
      </w:r>
      <w:r w:rsidR="008415D9" w:rsidRPr="00855390">
        <w:rPr>
          <w:rFonts w:ascii="Arial" w:hAnsi="Arial" w:cs="Arial"/>
          <w:color w:val="000000" w:themeColor="text1"/>
          <w:lang w:val="hr-HR"/>
        </w:rPr>
        <w:t xml:space="preserve"> svih jedinica lokalne i područne (regionalne) samouprave prema Zakonu o izvršavanju državnog proračuna Repu</w:t>
      </w:r>
      <w:r w:rsidR="002A14AA" w:rsidRPr="00855390">
        <w:rPr>
          <w:rFonts w:ascii="Arial" w:hAnsi="Arial" w:cs="Arial"/>
          <w:color w:val="000000" w:themeColor="text1"/>
          <w:lang w:val="hr-HR"/>
        </w:rPr>
        <w:t>blike Hrvatske za 2</w:t>
      </w:r>
      <w:r w:rsidR="006A313B" w:rsidRPr="00855390">
        <w:rPr>
          <w:rFonts w:ascii="Arial" w:hAnsi="Arial" w:cs="Arial"/>
          <w:color w:val="000000" w:themeColor="text1"/>
          <w:lang w:val="hr-HR"/>
        </w:rPr>
        <w:t>022</w:t>
      </w:r>
      <w:r w:rsidR="001D7272" w:rsidRPr="00855390">
        <w:rPr>
          <w:rFonts w:ascii="Arial" w:hAnsi="Arial" w:cs="Arial"/>
          <w:color w:val="000000" w:themeColor="text1"/>
          <w:lang w:val="hr-HR"/>
        </w:rPr>
        <w:t>.</w:t>
      </w:r>
      <w:r w:rsidR="001D7272" w:rsidRPr="00855390">
        <w:rPr>
          <w:rFonts w:ascii="Arial" w:hAnsi="Arial" w:cs="Arial"/>
          <w:color w:val="FF0000"/>
          <w:lang w:val="hr-HR"/>
        </w:rPr>
        <w:t xml:space="preserve"> </w:t>
      </w:r>
      <w:r w:rsidR="001D7272" w:rsidRPr="00855390">
        <w:rPr>
          <w:rFonts w:ascii="Arial" w:hAnsi="Arial" w:cs="Arial"/>
          <w:lang w:val="hr-HR"/>
        </w:rPr>
        <w:t>(Narodne novine</w:t>
      </w:r>
      <w:r w:rsidR="005A69B5" w:rsidRPr="00855390">
        <w:rPr>
          <w:rFonts w:ascii="Arial" w:hAnsi="Arial" w:cs="Arial"/>
          <w:lang w:val="hr-HR"/>
        </w:rPr>
        <w:t xml:space="preserve"> </w:t>
      </w:r>
      <w:r w:rsidR="00D82909">
        <w:rPr>
          <w:rFonts w:ascii="Arial" w:hAnsi="Arial" w:cs="Arial"/>
          <w:lang w:val="hr-HR"/>
        </w:rPr>
        <w:t>145/22, 63/23</w:t>
      </w:r>
      <w:r w:rsidR="00A162FB" w:rsidRPr="00855390">
        <w:rPr>
          <w:rFonts w:ascii="Arial" w:hAnsi="Arial" w:cs="Arial"/>
          <w:lang w:val="hr-HR"/>
        </w:rPr>
        <w:t>)</w:t>
      </w:r>
      <w:r w:rsidR="000C428C" w:rsidRPr="00855390">
        <w:rPr>
          <w:rFonts w:ascii="Arial" w:hAnsi="Arial" w:cs="Arial"/>
          <w:lang w:val="hr-HR"/>
        </w:rPr>
        <w:t xml:space="preserve"> </w:t>
      </w:r>
      <w:r w:rsidR="005A69B5" w:rsidRPr="00855390">
        <w:rPr>
          <w:rFonts w:ascii="Arial" w:hAnsi="Arial" w:cs="Arial"/>
          <w:lang w:val="hr-HR"/>
        </w:rPr>
        <w:t>iznosi 3</w:t>
      </w:r>
      <w:r w:rsidR="008415D9" w:rsidRPr="00855390">
        <w:rPr>
          <w:rFonts w:ascii="Arial" w:hAnsi="Arial" w:cs="Arial"/>
          <w:lang w:val="hr-HR"/>
        </w:rPr>
        <w:t>% ukupno ostvarenih prihoda poslovanja svih jedinica lokalne i područne (regionalne) samouprave.</w:t>
      </w:r>
    </w:p>
    <w:p w14:paraId="36DC5965" w14:textId="660FEE6D" w:rsidR="008415D9" w:rsidRPr="00855390" w:rsidRDefault="008415D9" w:rsidP="00171E88">
      <w:pPr>
        <w:spacing w:before="120"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Po</w:t>
      </w:r>
      <w:r w:rsidR="00EB3AAF" w:rsidRPr="00855390">
        <w:rPr>
          <w:rFonts w:ascii="Arial" w:hAnsi="Arial" w:cs="Arial"/>
          <w:color w:val="000000" w:themeColor="text1"/>
          <w:lang w:val="hr-HR"/>
        </w:rPr>
        <w:t xml:space="preserve">stupak zaduživanja reguliran je Pravilnikom o postupku dugoročnog zaduživanja te davanja jamstava i suglasnosti jedinica lokalne i područne (regionalne) samouprave (Narodne novine broj 67/22). </w:t>
      </w:r>
    </w:p>
    <w:p w14:paraId="3E5E37E8" w14:textId="2FCFC991" w:rsidR="00652E86" w:rsidRPr="00855390" w:rsidRDefault="00652E86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Jedinica lokalne i područne (regionalne) samouprave dužna je izvijestiti Ministarstvo financija </w:t>
      </w:r>
      <w:r w:rsidR="002B57FD" w:rsidRPr="00855390">
        <w:rPr>
          <w:rFonts w:ascii="Arial" w:hAnsi="Arial" w:cs="Arial"/>
          <w:color w:val="000000" w:themeColor="text1"/>
          <w:lang w:val="hr-HR"/>
        </w:rPr>
        <w:t xml:space="preserve">o </w:t>
      </w:r>
      <w:r w:rsidRPr="00855390">
        <w:rPr>
          <w:rFonts w:ascii="Arial" w:hAnsi="Arial" w:cs="Arial"/>
          <w:color w:val="000000" w:themeColor="text1"/>
          <w:lang w:val="hr-HR"/>
        </w:rPr>
        <w:t xml:space="preserve">sklopljenom ugovoru o zaduživanju i </w:t>
      </w:r>
      <w:r w:rsidR="00A162FB" w:rsidRPr="00855390">
        <w:rPr>
          <w:rFonts w:ascii="Arial" w:hAnsi="Arial" w:cs="Arial"/>
          <w:color w:val="000000" w:themeColor="text1"/>
          <w:lang w:val="hr-HR"/>
        </w:rPr>
        <w:t>sklopljenom ugovoru o jamstvu</w:t>
      </w:r>
      <w:r w:rsidRPr="00855390">
        <w:rPr>
          <w:rFonts w:ascii="Arial" w:hAnsi="Arial" w:cs="Arial"/>
          <w:color w:val="000000" w:themeColor="text1"/>
          <w:lang w:val="hr-HR"/>
        </w:rPr>
        <w:t xml:space="preserve"> u roku od 8 dana od dana sklapanja ugovora</w:t>
      </w:r>
      <w:r w:rsidR="00A51823" w:rsidRPr="00855390">
        <w:rPr>
          <w:rFonts w:ascii="Arial" w:hAnsi="Arial" w:cs="Arial"/>
          <w:color w:val="000000" w:themeColor="text1"/>
          <w:lang w:val="hr-HR"/>
        </w:rPr>
        <w:t xml:space="preserve">, a </w:t>
      </w:r>
      <w:r w:rsidRPr="00855390">
        <w:rPr>
          <w:rFonts w:ascii="Arial" w:hAnsi="Arial" w:cs="Arial"/>
          <w:color w:val="000000" w:themeColor="text1"/>
          <w:lang w:val="hr-HR"/>
        </w:rPr>
        <w:t xml:space="preserve"> dužna je izvještavati Ministarstvo financija unutar proračunske godine, tromjesečno do 10. u mjesecu za prethodno izvještajno razdoblje o otplati zajma i o stanju aktivnih jamstava za koje je dana suglasnost.</w:t>
      </w:r>
    </w:p>
    <w:p w14:paraId="3F938C4F" w14:textId="77777777" w:rsidR="00B458C9" w:rsidRPr="00855390" w:rsidRDefault="00B458C9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</w:p>
    <w:p w14:paraId="1A7A820D" w14:textId="77777777" w:rsidR="00B458C9" w:rsidRPr="00855390" w:rsidRDefault="00B458C9" w:rsidP="00411074">
      <w:pPr>
        <w:spacing w:after="120"/>
        <w:jc w:val="both"/>
        <w:rPr>
          <w:rFonts w:ascii="Arial" w:hAnsi="Arial" w:cs="Arial"/>
          <w:color w:val="000000" w:themeColor="text1"/>
          <w:lang w:val="hr-HR"/>
        </w:rPr>
      </w:pPr>
    </w:p>
    <w:p w14:paraId="185FEDE9" w14:textId="3B827342" w:rsidR="008415D9" w:rsidRPr="00454B79" w:rsidRDefault="00AB3027" w:rsidP="00617914">
      <w:pPr>
        <w:jc w:val="both"/>
        <w:rPr>
          <w:rFonts w:ascii="Arial" w:eastAsia="Arial Unicode MS" w:hAnsi="Arial" w:cs="Arial"/>
          <w:b/>
          <w:lang w:val="hr-HR"/>
        </w:rPr>
      </w:pPr>
      <w:r w:rsidRPr="00454B79">
        <w:rPr>
          <w:rFonts w:ascii="Arial" w:eastAsia="Arial Unicode MS" w:hAnsi="Arial" w:cs="Arial"/>
          <w:b/>
          <w:lang w:val="hr-HR"/>
        </w:rPr>
        <w:lastRenderedPageBreak/>
        <w:t xml:space="preserve">ZADUŽIVANJE I </w:t>
      </w:r>
      <w:r w:rsidR="002A14AA" w:rsidRPr="00454B79">
        <w:rPr>
          <w:rFonts w:ascii="Arial" w:eastAsia="Arial Unicode MS" w:hAnsi="Arial" w:cs="Arial"/>
          <w:b/>
          <w:lang w:val="hr-HR"/>
        </w:rPr>
        <w:t>OTPLATE</w:t>
      </w:r>
      <w:r w:rsidR="00643EC2" w:rsidRPr="00454B79">
        <w:rPr>
          <w:rFonts w:ascii="Arial" w:eastAsia="Arial Unicode MS" w:hAnsi="Arial" w:cs="Arial"/>
          <w:b/>
          <w:lang w:val="hr-HR"/>
        </w:rPr>
        <w:t xml:space="preserve"> KREDITA U RAZDOBLJU OD 1. SIJEČNJA DO</w:t>
      </w:r>
      <w:r w:rsidR="00454B79" w:rsidRPr="00454B79">
        <w:rPr>
          <w:rFonts w:ascii="Arial" w:eastAsia="Arial Unicode MS" w:hAnsi="Arial" w:cs="Arial"/>
          <w:b/>
          <w:lang w:val="hr-HR"/>
        </w:rPr>
        <w:t xml:space="preserve"> </w:t>
      </w:r>
      <w:r w:rsidR="00D82909">
        <w:rPr>
          <w:rFonts w:ascii="Arial" w:eastAsia="Arial Unicode MS" w:hAnsi="Arial" w:cs="Arial"/>
          <w:b/>
          <w:lang w:val="hr-HR"/>
        </w:rPr>
        <w:t>30. LIPNJA 2023</w:t>
      </w:r>
      <w:r w:rsidR="008415D9" w:rsidRPr="00454B79">
        <w:rPr>
          <w:rFonts w:ascii="Arial" w:eastAsia="Arial Unicode MS" w:hAnsi="Arial" w:cs="Arial"/>
          <w:b/>
          <w:lang w:val="hr-HR"/>
        </w:rPr>
        <w:t>. TE</w:t>
      </w:r>
      <w:r w:rsidRPr="00454B79">
        <w:rPr>
          <w:rFonts w:ascii="Arial" w:eastAsia="Arial Unicode MS" w:hAnsi="Arial" w:cs="Arial"/>
          <w:b/>
          <w:lang w:val="hr-HR"/>
        </w:rPr>
        <w:t xml:space="preserve"> STANJE OBVEZA NA DAN </w:t>
      </w:r>
      <w:r w:rsidR="00D82909">
        <w:rPr>
          <w:rFonts w:ascii="Arial" w:eastAsia="Arial Unicode MS" w:hAnsi="Arial" w:cs="Arial"/>
          <w:b/>
          <w:lang w:val="hr-HR"/>
        </w:rPr>
        <w:t>30. LIPNJA 2023.</w:t>
      </w:r>
      <w:r w:rsidRPr="00454B79">
        <w:rPr>
          <w:rFonts w:ascii="Arial" w:eastAsia="Arial Unicode MS" w:hAnsi="Arial" w:cs="Arial"/>
          <w:b/>
          <w:lang w:val="hr-HR"/>
        </w:rPr>
        <w:t xml:space="preserve"> PO </w:t>
      </w:r>
      <w:r w:rsidR="008415D9" w:rsidRPr="00454B79">
        <w:rPr>
          <w:rFonts w:ascii="Arial" w:eastAsia="Arial Unicode MS" w:hAnsi="Arial" w:cs="Arial"/>
          <w:b/>
          <w:lang w:val="hr-HR"/>
        </w:rPr>
        <w:t xml:space="preserve">KREDITIMA </w:t>
      </w:r>
      <w:r w:rsidR="006A313B" w:rsidRPr="00454B79">
        <w:rPr>
          <w:rFonts w:ascii="Arial" w:eastAsia="Arial Unicode MS" w:hAnsi="Arial" w:cs="Arial"/>
          <w:b/>
          <w:lang w:val="hr-HR"/>
        </w:rPr>
        <w:t xml:space="preserve">I ZAJMOVIMA </w:t>
      </w:r>
      <w:r w:rsidR="008415D9" w:rsidRPr="00454B79">
        <w:rPr>
          <w:rFonts w:ascii="Arial" w:eastAsia="Arial Unicode MS" w:hAnsi="Arial" w:cs="Arial"/>
          <w:b/>
          <w:lang w:val="hr-HR"/>
        </w:rPr>
        <w:t>GRADA</w:t>
      </w:r>
    </w:p>
    <w:p w14:paraId="3336C9B4" w14:textId="77777777" w:rsidR="00115483" w:rsidRPr="00855390" w:rsidRDefault="00115483" w:rsidP="00617914">
      <w:pPr>
        <w:jc w:val="both"/>
        <w:rPr>
          <w:rFonts w:ascii="Arial" w:eastAsiaTheme="minorHAnsi" w:hAnsi="Arial" w:cs="Arial"/>
          <w:color w:val="000000" w:themeColor="text1"/>
          <w:lang w:val="hr-HR"/>
        </w:rPr>
      </w:pPr>
    </w:p>
    <w:p w14:paraId="1770408C" w14:textId="77777777" w:rsidR="00DC144D" w:rsidRDefault="003110E9" w:rsidP="00617914">
      <w:pPr>
        <w:jc w:val="both"/>
        <w:rPr>
          <w:rFonts w:ascii="Arial" w:hAnsi="Arial" w:cs="Arial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U Računu financiranja Proračuna Grada Zagreba za </w:t>
      </w:r>
      <w:r w:rsidR="00D82909">
        <w:rPr>
          <w:rFonts w:ascii="Arial" w:hAnsi="Arial" w:cs="Arial"/>
          <w:color w:val="000000" w:themeColor="text1"/>
          <w:lang w:val="hr-HR"/>
        </w:rPr>
        <w:t>2023</w:t>
      </w:r>
      <w:r w:rsidRPr="00855390">
        <w:rPr>
          <w:rFonts w:ascii="Arial" w:hAnsi="Arial" w:cs="Arial"/>
          <w:color w:val="000000" w:themeColor="text1"/>
          <w:lang w:val="hr-HR"/>
        </w:rPr>
        <w:t>. planirano je kredit</w:t>
      </w:r>
      <w:r w:rsidR="000A7F68" w:rsidRPr="00855390">
        <w:rPr>
          <w:rFonts w:ascii="Arial" w:hAnsi="Arial" w:cs="Arial"/>
          <w:color w:val="000000" w:themeColor="text1"/>
          <w:lang w:val="hr-HR"/>
        </w:rPr>
        <w:t xml:space="preserve">no zaduživanje od </w:t>
      </w:r>
      <w:r w:rsidR="00D82909">
        <w:rPr>
          <w:rFonts w:ascii="Arial" w:hAnsi="Arial" w:cs="Arial"/>
          <w:color w:val="000000" w:themeColor="text1"/>
          <w:lang w:val="hr-HR"/>
        </w:rPr>
        <w:t>49.622.000,00 eura</w:t>
      </w:r>
      <w:r w:rsidRPr="00855390">
        <w:rPr>
          <w:rFonts w:ascii="Arial" w:hAnsi="Arial" w:cs="Arial"/>
          <w:color w:val="000000" w:themeColor="text1"/>
          <w:lang w:val="hr-HR"/>
        </w:rPr>
        <w:t xml:space="preserve"> za gradnju objekata i uređaja komunalne infrastrukture u Gradu Zagrebu prema Programu radova na području prometa i komunalnog gospodarstva u Gradu Zagrebu</w:t>
      </w:r>
      <w:r w:rsidR="000C428C" w:rsidRPr="00855390">
        <w:rPr>
          <w:rFonts w:ascii="Arial" w:hAnsi="Arial" w:cs="Arial"/>
          <w:color w:val="000000" w:themeColor="text1"/>
          <w:lang w:val="hr-HR"/>
        </w:rPr>
        <w:t>,</w:t>
      </w:r>
      <w:r w:rsidRPr="00855390">
        <w:rPr>
          <w:rFonts w:ascii="Arial" w:hAnsi="Arial" w:cs="Arial"/>
          <w:color w:val="000000" w:themeColor="text1"/>
          <w:lang w:val="hr-HR"/>
        </w:rPr>
        <w:t xml:space="preserve"> za izgradnju objekata </w:t>
      </w:r>
      <w:bookmarkStart w:id="2" w:name="_Hlk113621726"/>
      <w:r w:rsidRPr="00855390">
        <w:rPr>
          <w:rFonts w:ascii="Arial" w:hAnsi="Arial" w:cs="Arial"/>
          <w:color w:val="000000" w:themeColor="text1"/>
          <w:lang w:val="hr-HR"/>
        </w:rPr>
        <w:t>iz Programa radova kapitalnih ulaganja u objekte za društvene dj</w:t>
      </w:r>
      <w:r w:rsidR="000A7F68" w:rsidRPr="00855390">
        <w:rPr>
          <w:rFonts w:ascii="Arial" w:hAnsi="Arial" w:cs="Arial"/>
          <w:color w:val="000000" w:themeColor="text1"/>
          <w:lang w:val="hr-HR"/>
        </w:rPr>
        <w:t xml:space="preserve">elatnosti </w:t>
      </w:r>
      <w:r w:rsidR="00855390">
        <w:rPr>
          <w:rFonts w:ascii="Arial" w:hAnsi="Arial" w:cs="Arial"/>
          <w:color w:val="000000" w:themeColor="text1"/>
          <w:lang w:val="hr-HR"/>
        </w:rPr>
        <w:t>i u obnovu objekata oštećenih potres</w:t>
      </w:r>
      <w:r w:rsidR="0005678F">
        <w:rPr>
          <w:rFonts w:ascii="Arial" w:hAnsi="Arial" w:cs="Arial"/>
          <w:color w:val="000000" w:themeColor="text1"/>
          <w:lang w:val="hr-HR"/>
        </w:rPr>
        <w:t>om</w:t>
      </w:r>
      <w:r w:rsidR="00855390">
        <w:rPr>
          <w:rFonts w:ascii="Arial" w:hAnsi="Arial" w:cs="Arial"/>
          <w:color w:val="000000" w:themeColor="text1"/>
          <w:lang w:val="hr-HR"/>
        </w:rPr>
        <w:t xml:space="preserve"> </w:t>
      </w:r>
      <w:r w:rsidR="004C7FE6">
        <w:rPr>
          <w:rFonts w:ascii="Arial" w:hAnsi="Arial" w:cs="Arial"/>
          <w:color w:val="000000" w:themeColor="text1"/>
          <w:lang w:val="hr-HR"/>
        </w:rPr>
        <w:t>u Gradu Zagrebu u 2023</w:t>
      </w:r>
      <w:r w:rsidRPr="00855390">
        <w:rPr>
          <w:rFonts w:ascii="Arial" w:hAnsi="Arial" w:cs="Arial"/>
          <w:color w:val="000000" w:themeColor="text1"/>
          <w:lang w:val="hr-HR"/>
        </w:rPr>
        <w:t xml:space="preserve">. te </w:t>
      </w:r>
      <w:r w:rsidRPr="00855390">
        <w:rPr>
          <w:rFonts w:ascii="Arial" w:hAnsi="Arial" w:cs="Arial"/>
          <w:lang w:val="hr-HR"/>
        </w:rPr>
        <w:t xml:space="preserve">za financiranje </w:t>
      </w:r>
      <w:r w:rsidR="006E5927" w:rsidRPr="00855390">
        <w:rPr>
          <w:rFonts w:ascii="Arial" w:hAnsi="Arial" w:cs="Arial"/>
          <w:lang w:val="hr-HR"/>
        </w:rPr>
        <w:t xml:space="preserve">Programa javnih potreba u </w:t>
      </w:r>
      <w:r w:rsidR="004C7FE6">
        <w:rPr>
          <w:rFonts w:ascii="Arial" w:hAnsi="Arial" w:cs="Arial"/>
          <w:lang w:val="hr-HR"/>
        </w:rPr>
        <w:t>kulturu  za 2023</w:t>
      </w:r>
      <w:r w:rsidR="00DC144D">
        <w:rPr>
          <w:rFonts w:ascii="Arial" w:hAnsi="Arial" w:cs="Arial"/>
          <w:lang w:val="hr-HR"/>
        </w:rPr>
        <w:t xml:space="preserve">. </w:t>
      </w:r>
    </w:p>
    <w:p w14:paraId="7FD38526" w14:textId="77777777" w:rsidR="00DC144D" w:rsidRDefault="00DC144D" w:rsidP="00617914">
      <w:pPr>
        <w:jc w:val="both"/>
        <w:rPr>
          <w:rFonts w:ascii="Arial" w:hAnsi="Arial" w:cs="Arial"/>
          <w:lang w:val="hr-HR"/>
        </w:rPr>
      </w:pPr>
    </w:p>
    <w:p w14:paraId="57E4D1DC" w14:textId="7EE0DAD2" w:rsidR="00646056" w:rsidRPr="00855390" w:rsidRDefault="00DC144D" w:rsidP="00617914">
      <w:pPr>
        <w:jc w:val="both"/>
        <w:rPr>
          <w:rFonts w:ascii="Arial" w:hAnsi="Arial" w:cs="Arial"/>
          <w:color w:val="000000" w:themeColor="text1"/>
          <w:lang w:val="hr-HR"/>
        </w:rPr>
      </w:pPr>
      <w:r w:rsidRPr="00DC144D">
        <w:rPr>
          <w:rFonts w:ascii="Arial" w:hAnsi="Arial" w:cs="Arial"/>
          <w:lang w:val="hr-HR"/>
        </w:rPr>
        <w:t>U izvještajnom razdoblju Gradskoj skupštini upućen je prijedlog za dugoročno zaduživanje Grada Zagreba na iznos od 49.622.000,00 eura, uz fiksnu kamatnu stopu 4,50% godišnje i rok otplate 5 godina, nakon objavljenog poziva za prikupljanje ponuda na službenim stranicama G</w:t>
      </w:r>
      <w:r w:rsidR="004A699B">
        <w:rPr>
          <w:rFonts w:ascii="Arial" w:hAnsi="Arial" w:cs="Arial"/>
          <w:lang w:val="hr-HR"/>
        </w:rPr>
        <w:t>rada Zagreba i dostavljene  zajedničke ponude</w:t>
      </w:r>
      <w:r w:rsidRPr="00DC144D">
        <w:rPr>
          <w:rFonts w:ascii="Arial" w:hAnsi="Arial" w:cs="Arial"/>
          <w:lang w:val="hr-HR"/>
        </w:rPr>
        <w:t xml:space="preserve"> kluba banaka kojeg čine </w:t>
      </w:r>
      <w:proofErr w:type="spellStart"/>
      <w:r w:rsidRPr="00DC144D">
        <w:rPr>
          <w:rFonts w:ascii="Arial" w:hAnsi="Arial" w:cs="Arial"/>
          <w:lang w:val="hr-HR"/>
        </w:rPr>
        <w:t>Erste&amp;Steiermärkische</w:t>
      </w:r>
      <w:proofErr w:type="spellEnd"/>
      <w:r w:rsidRPr="00DC144D">
        <w:rPr>
          <w:rFonts w:ascii="Arial" w:hAnsi="Arial" w:cs="Arial"/>
          <w:lang w:val="hr-HR"/>
        </w:rPr>
        <w:t xml:space="preserve"> </w:t>
      </w:r>
      <w:proofErr w:type="spellStart"/>
      <w:r w:rsidRPr="00DC144D">
        <w:rPr>
          <w:rFonts w:ascii="Arial" w:hAnsi="Arial" w:cs="Arial"/>
          <w:lang w:val="hr-HR"/>
        </w:rPr>
        <w:t>bank</w:t>
      </w:r>
      <w:proofErr w:type="spellEnd"/>
      <w:r w:rsidRPr="00DC144D">
        <w:rPr>
          <w:rFonts w:ascii="Arial" w:hAnsi="Arial" w:cs="Arial"/>
          <w:lang w:val="hr-HR"/>
        </w:rPr>
        <w:t xml:space="preserve"> d.d., Privredna banka Zagreb d.d., Zagrebačka banka d.d. i OTP banka d.d. Ugovor o kreditu s klubom banaka bit će sklopljen po dobivenoj suglasnosti Vlade Republike Hrvatske, sukladno Zakonu o proračunu.</w:t>
      </w:r>
    </w:p>
    <w:bookmarkEnd w:id="2"/>
    <w:p w14:paraId="0053CC1A" w14:textId="77777777" w:rsidR="003110E9" w:rsidRPr="00855390" w:rsidRDefault="003110E9" w:rsidP="00617914">
      <w:pPr>
        <w:jc w:val="both"/>
        <w:rPr>
          <w:rFonts w:ascii="Arial" w:eastAsiaTheme="minorHAnsi" w:hAnsi="Arial" w:cs="Arial"/>
          <w:color w:val="000000" w:themeColor="text1"/>
          <w:lang w:val="hr-HR"/>
        </w:rPr>
      </w:pPr>
    </w:p>
    <w:p w14:paraId="6DD3FF75" w14:textId="1F5909E1" w:rsidR="00454B79" w:rsidRDefault="004C7FE6" w:rsidP="00617914">
      <w:pPr>
        <w:jc w:val="both"/>
        <w:rPr>
          <w:rFonts w:ascii="Arial" w:hAnsi="Arial" w:cs="Arial"/>
          <w:color w:val="000000" w:themeColor="text1"/>
          <w:lang w:val="hr-HR"/>
        </w:rPr>
      </w:pPr>
      <w:r w:rsidRPr="004C7FE6">
        <w:rPr>
          <w:rFonts w:ascii="Arial" w:hAnsi="Arial" w:cs="Arial"/>
          <w:color w:val="000000" w:themeColor="text1"/>
          <w:lang w:val="hr-HR"/>
        </w:rPr>
        <w:t>U izvještajnom razdoblju otplaćen je kratkoročni kredit u iznosu od 50.000.000,00 eura, koji je ugovoren 28. travnja 2022. između Europske banke za obnovu i razvoj i Grada Zagreba.</w:t>
      </w:r>
    </w:p>
    <w:p w14:paraId="6F01F868" w14:textId="77777777" w:rsidR="004C7FE6" w:rsidRDefault="004C7FE6" w:rsidP="00617914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38805459" w14:textId="39A3ACEF" w:rsidR="00454B79" w:rsidRPr="00454B79" w:rsidRDefault="00454B79" w:rsidP="00617914">
      <w:pPr>
        <w:jc w:val="both"/>
        <w:rPr>
          <w:rFonts w:ascii="Arial" w:hAnsi="Arial" w:cs="Arial"/>
          <w:color w:val="000000" w:themeColor="text1"/>
          <w:lang w:val="hr-HR"/>
        </w:rPr>
      </w:pPr>
      <w:r w:rsidRPr="00454B79">
        <w:rPr>
          <w:rFonts w:ascii="Arial" w:hAnsi="Arial" w:cs="Arial"/>
          <w:color w:val="000000" w:themeColor="text1"/>
          <w:lang w:val="hr-HR"/>
        </w:rPr>
        <w:t xml:space="preserve">O otplatama duga za sva zaduženja, jamstva i dane suglasnosti je sukladno Zakonu o proračunu pravodobno izvještavano Ministarstvo financija. </w:t>
      </w:r>
    </w:p>
    <w:p w14:paraId="01CD067A" w14:textId="0C355E2D" w:rsidR="00454B79" w:rsidRPr="00454B79" w:rsidRDefault="00454B79" w:rsidP="00617914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4BFABB95" w14:textId="6C486B7D" w:rsidR="008415D9" w:rsidRPr="007303BE" w:rsidRDefault="00143FC0" w:rsidP="00617914">
      <w:pPr>
        <w:jc w:val="both"/>
        <w:rPr>
          <w:rFonts w:ascii="Arial" w:hAnsi="Arial" w:cs="Arial"/>
          <w:color w:val="000000" w:themeColor="text1"/>
          <w:lang w:val="hr-HR"/>
        </w:rPr>
      </w:pPr>
      <w:r w:rsidRPr="007303BE">
        <w:rPr>
          <w:rFonts w:ascii="Arial" w:hAnsi="Arial" w:cs="Arial"/>
          <w:color w:val="000000" w:themeColor="text1"/>
          <w:lang w:val="hr-HR"/>
        </w:rPr>
        <w:t xml:space="preserve">Tijekom </w:t>
      </w:r>
      <w:r w:rsidR="004C7FE6">
        <w:rPr>
          <w:rFonts w:ascii="Arial" w:hAnsi="Arial" w:cs="Arial"/>
          <w:color w:val="000000" w:themeColor="text1"/>
          <w:lang w:val="hr-HR"/>
        </w:rPr>
        <w:t>2023</w:t>
      </w:r>
      <w:r w:rsidR="008415D9" w:rsidRPr="007303BE">
        <w:rPr>
          <w:rFonts w:ascii="Arial" w:hAnsi="Arial" w:cs="Arial"/>
          <w:color w:val="000000" w:themeColor="text1"/>
          <w:lang w:val="hr-HR"/>
        </w:rPr>
        <w:t>. Grad je redovito otplaćivao svoje dospjele obveze po pr</w:t>
      </w:r>
      <w:r w:rsidR="00B74FAB" w:rsidRPr="007303BE">
        <w:rPr>
          <w:rFonts w:ascii="Arial" w:hAnsi="Arial" w:cs="Arial"/>
          <w:color w:val="000000" w:themeColor="text1"/>
          <w:lang w:val="hr-HR"/>
        </w:rPr>
        <w:t>euzetim kreditima pa je s osnova</w:t>
      </w:r>
      <w:r w:rsidR="008415D9" w:rsidRPr="007303BE">
        <w:rPr>
          <w:rFonts w:ascii="Arial" w:hAnsi="Arial" w:cs="Arial"/>
          <w:color w:val="000000" w:themeColor="text1"/>
          <w:lang w:val="hr-HR"/>
        </w:rPr>
        <w:t xml:space="preserve"> povrata glavnice po f</w:t>
      </w:r>
      <w:r w:rsidR="000358DE" w:rsidRPr="007303BE">
        <w:rPr>
          <w:rFonts w:ascii="Arial" w:hAnsi="Arial" w:cs="Arial"/>
          <w:color w:val="000000" w:themeColor="text1"/>
          <w:lang w:val="hr-HR"/>
        </w:rPr>
        <w:t>inancijskim kr</w:t>
      </w:r>
      <w:r w:rsidR="006A5124">
        <w:rPr>
          <w:rFonts w:ascii="Arial" w:hAnsi="Arial" w:cs="Arial"/>
          <w:color w:val="000000" w:themeColor="text1"/>
          <w:lang w:val="hr-HR"/>
        </w:rPr>
        <w:t xml:space="preserve">editima otplaćeno </w:t>
      </w:r>
      <w:r w:rsidR="004C7FE6">
        <w:rPr>
          <w:rFonts w:ascii="Arial" w:hAnsi="Arial" w:cs="Arial"/>
          <w:color w:val="000000" w:themeColor="text1"/>
          <w:lang w:val="hr-HR"/>
        </w:rPr>
        <w:t xml:space="preserve">12.123.312,72 </w:t>
      </w:r>
      <w:r w:rsidR="007303BE" w:rsidRPr="007303BE">
        <w:rPr>
          <w:rFonts w:ascii="Arial" w:hAnsi="Arial" w:cs="Arial"/>
          <w:color w:val="000000" w:themeColor="text1"/>
          <w:lang w:val="hr-HR"/>
        </w:rPr>
        <w:t>eura</w:t>
      </w:r>
      <w:r w:rsidR="00B74FAB" w:rsidRPr="007303BE">
        <w:rPr>
          <w:rFonts w:ascii="Arial" w:hAnsi="Arial" w:cs="Arial"/>
          <w:color w:val="000000" w:themeColor="text1"/>
          <w:lang w:val="hr-HR"/>
        </w:rPr>
        <w:t xml:space="preserve">, a s osnova </w:t>
      </w:r>
      <w:r w:rsidR="00245127" w:rsidRPr="007303BE">
        <w:rPr>
          <w:rFonts w:ascii="Arial" w:hAnsi="Arial" w:cs="Arial"/>
          <w:color w:val="000000" w:themeColor="text1"/>
          <w:lang w:val="hr-HR"/>
        </w:rPr>
        <w:t>kamata</w:t>
      </w:r>
      <w:r w:rsidR="008415D9" w:rsidRPr="007303BE">
        <w:rPr>
          <w:rFonts w:ascii="Arial" w:hAnsi="Arial" w:cs="Arial"/>
          <w:color w:val="000000" w:themeColor="text1"/>
          <w:lang w:val="hr-HR"/>
        </w:rPr>
        <w:t xml:space="preserve"> </w:t>
      </w:r>
      <w:r w:rsidR="006A5124">
        <w:rPr>
          <w:rFonts w:ascii="Arial" w:hAnsi="Arial" w:cs="Arial"/>
          <w:color w:val="000000" w:themeColor="text1"/>
          <w:lang w:val="hr-HR"/>
        </w:rPr>
        <w:t>2.145.272,56</w:t>
      </w:r>
      <w:r w:rsidR="004C7FE6">
        <w:rPr>
          <w:rFonts w:ascii="Arial" w:hAnsi="Arial" w:cs="Arial"/>
          <w:color w:val="000000" w:themeColor="text1"/>
          <w:lang w:val="hr-HR"/>
        </w:rPr>
        <w:t xml:space="preserve"> </w:t>
      </w:r>
      <w:r w:rsidR="007303BE" w:rsidRPr="007303BE">
        <w:rPr>
          <w:rFonts w:ascii="Arial" w:hAnsi="Arial" w:cs="Arial"/>
          <w:color w:val="000000" w:themeColor="text1"/>
          <w:lang w:val="hr-HR"/>
        </w:rPr>
        <w:t>eura.</w:t>
      </w:r>
    </w:p>
    <w:p w14:paraId="6CFB2D73" w14:textId="77777777" w:rsidR="00411074" w:rsidRPr="007303BE" w:rsidRDefault="00411074" w:rsidP="00617914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7B0B8B50" w14:textId="51B3BD45" w:rsidR="008415D9" w:rsidRPr="007303BE" w:rsidRDefault="008415D9" w:rsidP="00617914">
      <w:pPr>
        <w:jc w:val="both"/>
        <w:rPr>
          <w:rFonts w:ascii="Arial" w:hAnsi="Arial" w:cs="Arial"/>
          <w:color w:val="000000" w:themeColor="text1"/>
          <w:lang w:val="hr-HR"/>
        </w:rPr>
      </w:pPr>
      <w:r w:rsidRPr="007303BE">
        <w:rPr>
          <w:rFonts w:ascii="Arial" w:hAnsi="Arial" w:cs="Arial"/>
          <w:color w:val="000000" w:themeColor="text1"/>
          <w:lang w:val="hr-HR"/>
        </w:rPr>
        <w:t>Stanje duga</w:t>
      </w:r>
      <w:r w:rsidR="00D43078">
        <w:rPr>
          <w:rFonts w:ascii="Arial" w:hAnsi="Arial" w:cs="Arial"/>
          <w:color w:val="000000" w:themeColor="text1"/>
          <w:lang w:val="hr-HR"/>
        </w:rPr>
        <w:t xml:space="preserve"> Grada Zagreba na dan 30</w:t>
      </w:r>
      <w:r w:rsidR="00746138" w:rsidRPr="007303BE">
        <w:rPr>
          <w:rFonts w:ascii="Arial" w:hAnsi="Arial" w:cs="Arial"/>
          <w:color w:val="000000" w:themeColor="text1"/>
          <w:lang w:val="hr-HR"/>
        </w:rPr>
        <w:t>.</w:t>
      </w:r>
      <w:r w:rsidR="00D43078">
        <w:rPr>
          <w:rFonts w:ascii="Arial" w:hAnsi="Arial" w:cs="Arial"/>
          <w:color w:val="000000" w:themeColor="text1"/>
          <w:lang w:val="hr-HR"/>
        </w:rPr>
        <w:t xml:space="preserve"> lipnja</w:t>
      </w:r>
      <w:r w:rsidR="00643EC2" w:rsidRPr="007303BE">
        <w:rPr>
          <w:rFonts w:ascii="Arial" w:hAnsi="Arial" w:cs="Arial"/>
          <w:color w:val="000000" w:themeColor="text1"/>
          <w:lang w:val="hr-HR"/>
        </w:rPr>
        <w:t xml:space="preserve"> </w:t>
      </w:r>
      <w:r w:rsidR="00D43078">
        <w:rPr>
          <w:rFonts w:ascii="Arial" w:hAnsi="Arial" w:cs="Arial"/>
          <w:color w:val="000000" w:themeColor="text1"/>
          <w:lang w:val="hr-HR"/>
        </w:rPr>
        <w:t>2023</w:t>
      </w:r>
      <w:r w:rsidRPr="007303BE">
        <w:rPr>
          <w:rFonts w:ascii="Arial" w:hAnsi="Arial" w:cs="Arial"/>
          <w:color w:val="000000" w:themeColor="text1"/>
          <w:lang w:val="hr-HR"/>
        </w:rPr>
        <w:t>.</w:t>
      </w:r>
      <w:r w:rsidR="000F2714" w:rsidRPr="007303BE">
        <w:rPr>
          <w:rFonts w:ascii="Arial" w:hAnsi="Arial" w:cs="Arial"/>
          <w:color w:val="000000" w:themeColor="text1"/>
          <w:lang w:val="hr-HR"/>
        </w:rPr>
        <w:t xml:space="preserve"> </w:t>
      </w:r>
      <w:r w:rsidRPr="007303BE">
        <w:rPr>
          <w:rFonts w:ascii="Arial" w:hAnsi="Arial" w:cs="Arial"/>
          <w:color w:val="000000" w:themeColor="text1"/>
          <w:lang w:val="hr-HR"/>
        </w:rPr>
        <w:t xml:space="preserve">po </w:t>
      </w:r>
      <w:r w:rsidR="00955C12" w:rsidRPr="007303BE">
        <w:rPr>
          <w:rFonts w:ascii="Arial" w:hAnsi="Arial" w:cs="Arial"/>
          <w:color w:val="000000" w:themeColor="text1"/>
          <w:lang w:val="hr-HR"/>
        </w:rPr>
        <w:t xml:space="preserve">dugoročnim </w:t>
      </w:r>
      <w:r w:rsidRPr="007303BE">
        <w:rPr>
          <w:rFonts w:ascii="Arial" w:hAnsi="Arial" w:cs="Arial"/>
          <w:color w:val="000000" w:themeColor="text1"/>
          <w:lang w:val="hr-HR"/>
        </w:rPr>
        <w:t xml:space="preserve">financijskim kreditima iznosi </w:t>
      </w:r>
      <w:r w:rsidR="00354CF8">
        <w:rPr>
          <w:rFonts w:ascii="Arial" w:hAnsi="Arial" w:cs="Arial"/>
          <w:color w:val="000000" w:themeColor="text1"/>
          <w:lang w:val="hr-HR"/>
        </w:rPr>
        <w:t>158.404.718,01 eura.</w:t>
      </w:r>
    </w:p>
    <w:p w14:paraId="04EC63B1" w14:textId="77777777" w:rsidR="008415D9" w:rsidRPr="00855390" w:rsidRDefault="008415D9" w:rsidP="00617914">
      <w:pPr>
        <w:jc w:val="both"/>
        <w:rPr>
          <w:rFonts w:ascii="Arial" w:hAnsi="Arial" w:cs="Arial"/>
          <w:color w:val="FF0000"/>
          <w:lang w:val="hr-HR"/>
        </w:rPr>
      </w:pPr>
    </w:p>
    <w:p w14:paraId="006C7077" w14:textId="2EDD0E94" w:rsidR="009472F6" w:rsidRDefault="008415D9" w:rsidP="00617914">
      <w:pPr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 xml:space="preserve">Grad je redovito otplaćivao </w:t>
      </w:r>
      <w:r w:rsidR="009A7380" w:rsidRPr="00855390">
        <w:rPr>
          <w:rFonts w:ascii="Arial" w:hAnsi="Arial" w:cs="Arial"/>
          <w:color w:val="000000" w:themeColor="text1"/>
          <w:lang w:val="hr-HR"/>
        </w:rPr>
        <w:t>obveze po robnim kredi</w:t>
      </w:r>
      <w:r w:rsidR="0020170D" w:rsidRPr="00855390">
        <w:rPr>
          <w:rFonts w:ascii="Arial" w:hAnsi="Arial" w:cs="Arial"/>
          <w:color w:val="000000" w:themeColor="text1"/>
          <w:lang w:val="hr-HR"/>
        </w:rPr>
        <w:t>tima za Zagrepčanku, Gredelj i D</w:t>
      </w:r>
      <w:r w:rsidR="00722645" w:rsidRPr="00855390">
        <w:rPr>
          <w:rFonts w:ascii="Arial" w:hAnsi="Arial" w:cs="Arial"/>
          <w:color w:val="000000" w:themeColor="text1"/>
          <w:lang w:val="hr-HR"/>
        </w:rPr>
        <w:t xml:space="preserve">om za starije </w:t>
      </w:r>
      <w:r w:rsidR="009A7380" w:rsidRPr="00855390">
        <w:rPr>
          <w:rFonts w:ascii="Arial" w:hAnsi="Arial" w:cs="Arial"/>
          <w:color w:val="000000" w:themeColor="text1"/>
          <w:lang w:val="hr-HR"/>
        </w:rPr>
        <w:t xml:space="preserve">osobe na </w:t>
      </w:r>
      <w:proofErr w:type="spellStart"/>
      <w:r w:rsidR="009A7380" w:rsidRPr="00855390">
        <w:rPr>
          <w:rFonts w:ascii="Arial" w:hAnsi="Arial" w:cs="Arial"/>
          <w:color w:val="000000" w:themeColor="text1"/>
          <w:lang w:val="hr-HR"/>
        </w:rPr>
        <w:t>Lašćini</w:t>
      </w:r>
      <w:proofErr w:type="spellEnd"/>
      <w:r w:rsidR="009A7380" w:rsidRPr="00855390">
        <w:rPr>
          <w:rFonts w:ascii="Arial" w:hAnsi="Arial" w:cs="Arial"/>
          <w:color w:val="000000" w:themeColor="text1"/>
          <w:lang w:val="hr-HR"/>
        </w:rPr>
        <w:t xml:space="preserve"> te je s osnova povrata glavnice u istom razdoblju otplaćeno </w:t>
      </w:r>
      <w:r w:rsidR="00D43078">
        <w:rPr>
          <w:rFonts w:ascii="Arial" w:hAnsi="Arial" w:cs="Arial"/>
          <w:color w:val="000000" w:themeColor="text1"/>
          <w:lang w:val="hr-HR"/>
        </w:rPr>
        <w:t xml:space="preserve">9.051.164,91 </w:t>
      </w:r>
      <w:r w:rsidR="007303BE">
        <w:rPr>
          <w:rFonts w:ascii="Arial" w:hAnsi="Arial" w:cs="Arial"/>
          <w:color w:val="000000" w:themeColor="text1"/>
          <w:lang w:val="hr-HR"/>
        </w:rPr>
        <w:t>eura</w:t>
      </w:r>
      <w:r w:rsidR="008B0C9E" w:rsidRPr="00855390">
        <w:rPr>
          <w:rFonts w:ascii="Arial" w:hAnsi="Arial" w:cs="Arial"/>
          <w:color w:val="000000" w:themeColor="text1"/>
          <w:lang w:val="hr-HR"/>
        </w:rPr>
        <w:t xml:space="preserve">, a osnova kamata </w:t>
      </w:r>
      <w:r w:rsidR="006A5124">
        <w:rPr>
          <w:rFonts w:ascii="Arial" w:hAnsi="Arial" w:cs="Arial"/>
          <w:color w:val="000000" w:themeColor="text1"/>
          <w:lang w:val="hr-HR"/>
        </w:rPr>
        <w:t>636.828,75</w:t>
      </w:r>
      <w:r w:rsidR="007303BE">
        <w:rPr>
          <w:rFonts w:ascii="Arial" w:hAnsi="Arial" w:cs="Arial"/>
          <w:color w:val="000000" w:themeColor="text1"/>
          <w:lang w:val="hr-HR"/>
        </w:rPr>
        <w:t xml:space="preserve"> eura</w:t>
      </w:r>
      <w:r w:rsidR="009A7380" w:rsidRPr="00855390">
        <w:rPr>
          <w:rFonts w:ascii="Arial" w:hAnsi="Arial" w:cs="Arial"/>
          <w:color w:val="000000" w:themeColor="text1"/>
          <w:lang w:val="hr-HR"/>
        </w:rPr>
        <w:t>.</w:t>
      </w:r>
      <w:r w:rsidR="0080407B">
        <w:rPr>
          <w:rFonts w:ascii="Arial" w:hAnsi="Arial" w:cs="Arial"/>
          <w:color w:val="000000" w:themeColor="text1"/>
          <w:lang w:val="hr-HR"/>
        </w:rPr>
        <w:t xml:space="preserve"> </w:t>
      </w:r>
      <w:r w:rsidR="009472F6" w:rsidRPr="001537CC">
        <w:rPr>
          <w:rFonts w:ascii="Arial" w:hAnsi="Arial" w:cs="Arial"/>
          <w:color w:val="000000" w:themeColor="text1"/>
          <w:lang w:val="hr-HR"/>
        </w:rPr>
        <w:t>Stanje duga Grada Zagreba</w:t>
      </w:r>
      <w:r w:rsidR="00A51823" w:rsidRPr="001537CC">
        <w:rPr>
          <w:rFonts w:ascii="Arial" w:hAnsi="Arial" w:cs="Arial"/>
          <w:color w:val="000000" w:themeColor="text1"/>
          <w:lang w:val="hr-HR"/>
        </w:rPr>
        <w:t xml:space="preserve"> po ro</w:t>
      </w:r>
      <w:r w:rsidR="00354CF8">
        <w:rPr>
          <w:rFonts w:ascii="Arial" w:hAnsi="Arial" w:cs="Arial"/>
          <w:color w:val="000000" w:themeColor="text1"/>
          <w:lang w:val="hr-HR"/>
        </w:rPr>
        <w:t>bnim kreditima na dan 30. lipnja</w:t>
      </w:r>
      <w:r w:rsidR="00A51823" w:rsidRPr="001537CC">
        <w:rPr>
          <w:rFonts w:ascii="Arial" w:hAnsi="Arial" w:cs="Arial"/>
          <w:color w:val="000000" w:themeColor="text1"/>
          <w:lang w:val="hr-HR"/>
        </w:rPr>
        <w:t xml:space="preserve"> 202</w:t>
      </w:r>
      <w:r w:rsidR="00354CF8">
        <w:rPr>
          <w:rFonts w:ascii="Arial" w:hAnsi="Arial" w:cs="Arial"/>
          <w:color w:val="000000" w:themeColor="text1"/>
          <w:lang w:val="hr-HR"/>
        </w:rPr>
        <w:t>3</w:t>
      </w:r>
      <w:r w:rsidR="00A51823" w:rsidRPr="001537CC">
        <w:rPr>
          <w:rFonts w:ascii="Arial" w:hAnsi="Arial" w:cs="Arial"/>
          <w:color w:val="000000" w:themeColor="text1"/>
          <w:lang w:val="hr-HR"/>
        </w:rPr>
        <w:t>.</w:t>
      </w:r>
      <w:r w:rsidR="009472F6" w:rsidRPr="001537CC">
        <w:rPr>
          <w:rFonts w:ascii="Arial" w:hAnsi="Arial" w:cs="Arial"/>
          <w:color w:val="000000" w:themeColor="text1"/>
          <w:lang w:val="hr-HR"/>
        </w:rPr>
        <w:t xml:space="preserve"> iznosi </w:t>
      </w:r>
      <w:r w:rsidR="00354CF8">
        <w:rPr>
          <w:rFonts w:ascii="Arial" w:hAnsi="Arial" w:cs="Arial"/>
          <w:color w:val="000000" w:themeColor="text1"/>
          <w:lang w:val="hr-HR"/>
        </w:rPr>
        <w:t xml:space="preserve">16.763.423,44 </w:t>
      </w:r>
      <w:r w:rsidR="00756C55">
        <w:rPr>
          <w:rFonts w:ascii="Arial" w:hAnsi="Arial" w:cs="Arial"/>
          <w:color w:val="000000" w:themeColor="text1"/>
          <w:lang w:val="hr-HR"/>
        </w:rPr>
        <w:t>eura</w:t>
      </w:r>
      <w:r w:rsidR="009472F6" w:rsidRPr="001537CC">
        <w:rPr>
          <w:rFonts w:ascii="Arial" w:hAnsi="Arial" w:cs="Arial"/>
          <w:color w:val="000000" w:themeColor="text1"/>
          <w:lang w:val="hr-HR"/>
        </w:rPr>
        <w:t>.</w:t>
      </w:r>
    </w:p>
    <w:p w14:paraId="71850E3E" w14:textId="77777777" w:rsidR="0080407B" w:rsidRDefault="0080407B" w:rsidP="00617914">
      <w:pPr>
        <w:jc w:val="both"/>
        <w:rPr>
          <w:rFonts w:ascii="Arial" w:hAnsi="Arial" w:cs="Arial"/>
          <w:color w:val="000000" w:themeColor="text1"/>
          <w:lang w:val="hr-HR"/>
        </w:rPr>
      </w:pPr>
    </w:p>
    <w:p w14:paraId="5B233D20" w14:textId="0F3E4919" w:rsidR="00F473DA" w:rsidRPr="0080407B" w:rsidRDefault="0080407B" w:rsidP="00617914">
      <w:pPr>
        <w:spacing w:after="200" w:line="276" w:lineRule="auto"/>
        <w:jc w:val="both"/>
        <w:rPr>
          <w:rFonts w:ascii="Arial" w:hAnsi="Arial" w:cs="Arial"/>
          <w:color w:val="000000" w:themeColor="text1"/>
          <w:lang w:val="hr-HR"/>
        </w:rPr>
      </w:pPr>
      <w:r w:rsidRPr="00855390">
        <w:rPr>
          <w:rFonts w:ascii="Arial" w:hAnsi="Arial" w:cs="Arial"/>
          <w:color w:val="000000" w:themeColor="text1"/>
          <w:lang w:val="hr-HR"/>
        </w:rPr>
        <w:t>Stanje duga po beskamatnim zajmovima od Državnog Proračuna Republike</w:t>
      </w:r>
      <w:r>
        <w:rPr>
          <w:rFonts w:ascii="Arial" w:hAnsi="Arial" w:cs="Arial"/>
          <w:color w:val="000000" w:themeColor="text1"/>
          <w:lang w:val="hr-HR"/>
        </w:rPr>
        <w:t xml:space="preserve"> Hrvatske na dan 30.</w:t>
      </w:r>
      <w:r w:rsidR="00617914">
        <w:rPr>
          <w:rFonts w:ascii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  <w:color w:val="000000" w:themeColor="text1"/>
          <w:lang w:val="hr-HR"/>
        </w:rPr>
        <w:t>lipnja 2023</w:t>
      </w:r>
      <w:r w:rsidRPr="00855390">
        <w:rPr>
          <w:rFonts w:ascii="Arial" w:hAnsi="Arial" w:cs="Arial"/>
          <w:color w:val="000000" w:themeColor="text1"/>
          <w:lang w:val="hr-HR"/>
        </w:rPr>
        <w:t xml:space="preserve">. iznosilo je </w:t>
      </w:r>
      <w:r>
        <w:rPr>
          <w:rFonts w:ascii="Arial" w:hAnsi="Arial" w:cs="Arial"/>
          <w:color w:val="000000" w:themeColor="text1"/>
          <w:lang w:val="hr-HR"/>
        </w:rPr>
        <w:t>36.781.808,35 eura.</w:t>
      </w:r>
    </w:p>
    <w:p w14:paraId="139E35AB" w14:textId="41F61786" w:rsidR="006A5124" w:rsidRPr="006A5124" w:rsidRDefault="006A5124" w:rsidP="00617914">
      <w:pPr>
        <w:jc w:val="both"/>
        <w:rPr>
          <w:rFonts w:ascii="Arial" w:hAnsi="Arial" w:cs="Arial"/>
          <w:lang w:val="hr-HR"/>
        </w:rPr>
      </w:pPr>
      <w:r w:rsidRPr="006A5124">
        <w:rPr>
          <w:rFonts w:ascii="Arial" w:hAnsi="Arial" w:cs="Arial"/>
          <w:lang w:val="hr-HR"/>
        </w:rPr>
        <w:t>Primljeni krediti i zajmovi od tuzemnih kreditnih institucija izvan javnog sektora u izn</w:t>
      </w:r>
      <w:r>
        <w:rPr>
          <w:rFonts w:ascii="Arial" w:hAnsi="Arial" w:cs="Arial"/>
          <w:lang w:val="hr-HR"/>
        </w:rPr>
        <w:t>osu od  16.487.827,79 eura odnosi</w:t>
      </w:r>
      <w:r w:rsidRPr="006A5124">
        <w:rPr>
          <w:rFonts w:ascii="Arial" w:hAnsi="Arial" w:cs="Arial"/>
          <w:lang w:val="hr-HR"/>
        </w:rPr>
        <w:t xml:space="preserve"> se na:</w:t>
      </w:r>
    </w:p>
    <w:p w14:paraId="377D99EB" w14:textId="77777777" w:rsidR="006A5124" w:rsidRPr="006A5124" w:rsidRDefault="006A5124" w:rsidP="00617914">
      <w:pPr>
        <w:jc w:val="both"/>
        <w:rPr>
          <w:rFonts w:ascii="Arial" w:hAnsi="Arial" w:cs="Arial"/>
          <w:lang w:val="hr-HR"/>
        </w:rPr>
      </w:pPr>
    </w:p>
    <w:p w14:paraId="21B3D8B4" w14:textId="0ED18C3E" w:rsidR="00316958" w:rsidRDefault="006A5124" w:rsidP="00617914">
      <w:pPr>
        <w:jc w:val="both"/>
        <w:rPr>
          <w:rFonts w:ascii="Arial" w:hAnsi="Arial" w:cs="Arial"/>
          <w:lang w:val="hr-HR"/>
        </w:rPr>
      </w:pPr>
      <w:r w:rsidRPr="006A5124">
        <w:rPr>
          <w:rFonts w:ascii="Arial" w:hAnsi="Arial" w:cs="Arial"/>
          <w:lang w:val="hr-HR"/>
        </w:rPr>
        <w:t>-</w:t>
      </w:r>
      <w:r w:rsidRPr="006A5124">
        <w:rPr>
          <w:rFonts w:ascii="Arial" w:hAnsi="Arial" w:cs="Arial"/>
          <w:lang w:val="hr-HR"/>
        </w:rPr>
        <w:tab/>
        <w:t xml:space="preserve">Ugovor o cesiji – tuzemni </w:t>
      </w:r>
      <w:proofErr w:type="spellStart"/>
      <w:r w:rsidRPr="006A5124">
        <w:rPr>
          <w:rFonts w:ascii="Arial" w:hAnsi="Arial" w:cs="Arial"/>
          <w:lang w:val="hr-HR"/>
        </w:rPr>
        <w:t>bezregresni</w:t>
      </w:r>
      <w:proofErr w:type="spellEnd"/>
      <w:r w:rsidRPr="006A5124">
        <w:rPr>
          <w:rFonts w:ascii="Arial" w:hAnsi="Arial" w:cs="Arial"/>
          <w:lang w:val="hr-HR"/>
        </w:rPr>
        <w:t xml:space="preserve"> broj: 5701134187 između </w:t>
      </w:r>
      <w:proofErr w:type="spellStart"/>
      <w:r w:rsidRPr="006A5124">
        <w:rPr>
          <w:rFonts w:ascii="Arial" w:hAnsi="Arial" w:cs="Arial"/>
          <w:lang w:val="hr-HR"/>
        </w:rPr>
        <w:t>Erste&amp;Steiermärkische</w:t>
      </w:r>
      <w:proofErr w:type="spellEnd"/>
      <w:r w:rsidRPr="006A5124">
        <w:rPr>
          <w:rFonts w:ascii="Arial" w:hAnsi="Arial" w:cs="Arial"/>
          <w:lang w:val="hr-HR"/>
        </w:rPr>
        <w:t xml:space="preserve"> Banke d.d., Zagrebačkih otpadnih voda, Vodoopskrbe i odvodnje d.o.o. i Grada Zagreba u iznosu od 16.487.827,79 eura koji se odnosi na otkup potraživanja Zagrebačkih otpadnih voda d.o.o.</w:t>
      </w:r>
    </w:p>
    <w:p w14:paraId="4121F64E" w14:textId="77777777" w:rsidR="000E2E72" w:rsidRPr="00855390" w:rsidRDefault="000E2E72" w:rsidP="00617914">
      <w:pPr>
        <w:jc w:val="both"/>
        <w:rPr>
          <w:rFonts w:ascii="Arial" w:hAnsi="Arial" w:cs="Arial"/>
          <w:lang w:val="hr-HR"/>
        </w:rPr>
      </w:pPr>
    </w:p>
    <w:p w14:paraId="4EF2DFA2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567A26C3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272DE9AC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276A355E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308E0E5F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54CA2754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7202E8C4" w14:textId="3CEB365C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74A89E56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03CF4241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412D7894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08778BC1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</w:pPr>
    </w:p>
    <w:p w14:paraId="4157AF8C" w14:textId="77777777" w:rsidR="000E2E72" w:rsidRPr="00855390" w:rsidRDefault="000E2E72" w:rsidP="00174F67">
      <w:pPr>
        <w:jc w:val="both"/>
        <w:rPr>
          <w:rFonts w:ascii="Arial" w:hAnsi="Arial" w:cs="Arial"/>
          <w:lang w:val="hr-HR"/>
        </w:rPr>
        <w:sectPr w:rsidR="000E2E72" w:rsidRPr="00855390" w:rsidSect="00BE455C">
          <w:footerReference w:type="default" r:id="rId8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5BF66BE5" w14:textId="4E47967B" w:rsidR="000E2E72" w:rsidRPr="002B6E82" w:rsidRDefault="00151D2E" w:rsidP="00174F67">
      <w:pPr>
        <w:jc w:val="both"/>
        <w:rPr>
          <w:rFonts w:ascii="Arial" w:hAnsi="Arial" w:cs="Arial"/>
          <w:lang w:val="hr-HR"/>
        </w:rPr>
      </w:pPr>
      <w:r w:rsidRPr="002B6E82">
        <w:rPr>
          <w:rFonts w:ascii="Arial" w:hAnsi="Arial" w:cs="Arial"/>
          <w:lang w:val="hr-HR"/>
        </w:rPr>
        <w:lastRenderedPageBreak/>
        <w:t xml:space="preserve">U tablici u nastavku dan je pregled </w:t>
      </w:r>
      <w:r w:rsidR="00354CF8" w:rsidRPr="002B6E82">
        <w:rPr>
          <w:rFonts w:ascii="Arial" w:hAnsi="Arial" w:cs="Arial"/>
          <w:lang w:val="hr-HR"/>
        </w:rPr>
        <w:t xml:space="preserve">i stanje duga </w:t>
      </w:r>
      <w:r w:rsidRPr="002B6E82">
        <w:rPr>
          <w:rFonts w:ascii="Arial" w:hAnsi="Arial" w:cs="Arial"/>
          <w:lang w:val="hr-HR"/>
        </w:rPr>
        <w:t xml:space="preserve">ugovorenih zajmova i stanja po </w:t>
      </w:r>
      <w:proofErr w:type="spellStart"/>
      <w:r w:rsidRPr="002B6E82">
        <w:rPr>
          <w:rFonts w:ascii="Arial" w:hAnsi="Arial" w:cs="Arial"/>
          <w:lang w:val="hr-HR"/>
        </w:rPr>
        <w:t>faktoringu</w:t>
      </w:r>
      <w:proofErr w:type="spellEnd"/>
      <w:r w:rsidRPr="002B6E82">
        <w:rPr>
          <w:rFonts w:ascii="Arial" w:hAnsi="Arial" w:cs="Arial"/>
          <w:lang w:val="hr-HR"/>
        </w:rPr>
        <w:t xml:space="preserve"> od kreditnih institucij</w:t>
      </w:r>
      <w:r w:rsidR="006A5124" w:rsidRPr="002B6E82">
        <w:rPr>
          <w:rFonts w:ascii="Arial" w:hAnsi="Arial" w:cs="Arial"/>
          <w:lang w:val="hr-HR"/>
        </w:rPr>
        <w:t>a izvan javnog sektora na dan 30. lipnja 2023</w:t>
      </w:r>
      <w:r w:rsidRPr="002B6E82">
        <w:rPr>
          <w:rFonts w:ascii="Arial" w:hAnsi="Arial" w:cs="Arial"/>
          <w:lang w:val="hr-HR"/>
        </w:rPr>
        <w:t>.</w:t>
      </w:r>
    </w:p>
    <w:p w14:paraId="17960876" w14:textId="77777777" w:rsidR="003D1974" w:rsidRPr="00855390" w:rsidRDefault="003D1974" w:rsidP="00174F67">
      <w:pPr>
        <w:jc w:val="both"/>
        <w:rPr>
          <w:rFonts w:ascii="Arial" w:hAnsi="Arial" w:cs="Arial"/>
          <w:lang w:val="hr-HR"/>
        </w:rPr>
      </w:pPr>
    </w:p>
    <w:tbl>
      <w:tblPr>
        <w:tblW w:w="14718" w:type="dxa"/>
        <w:jc w:val="center"/>
        <w:tblLook w:val="04A0" w:firstRow="1" w:lastRow="0" w:firstColumn="1" w:lastColumn="0" w:noHBand="0" w:noVBand="1"/>
      </w:tblPr>
      <w:tblGrid>
        <w:gridCol w:w="1101"/>
        <w:gridCol w:w="2289"/>
        <w:gridCol w:w="2038"/>
        <w:gridCol w:w="1785"/>
        <w:gridCol w:w="1882"/>
        <w:gridCol w:w="2110"/>
        <w:gridCol w:w="1836"/>
        <w:gridCol w:w="1677"/>
      </w:tblGrid>
      <w:tr w:rsidR="00C10AA8" w:rsidRPr="00C10AA8" w14:paraId="64BF9280" w14:textId="77777777" w:rsidTr="002B6E82">
        <w:trPr>
          <w:trHeight w:val="71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82D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R.br.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AC69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CESIJA/FAKTORING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0BAC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BANKA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928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UGOVORENA KAMATNA STOPA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1E7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STANJE NA DAN 1.1.2023. EUR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105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NOVE CESIJE U 2023. EUR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307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STANJE DUGA NA 30.6.2023. EUR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502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8"/>
                <w:szCs w:val="18"/>
                <w:lang w:val="hr-HR" w:eastAsia="ja-JP"/>
              </w:rPr>
              <w:t>DOSPIJEĆE</w:t>
            </w:r>
          </w:p>
        </w:tc>
      </w:tr>
      <w:tr w:rsidR="00C10AA8" w:rsidRPr="00C10AA8" w14:paraId="766DFCE7" w14:textId="77777777" w:rsidTr="002B6E82">
        <w:trPr>
          <w:trHeight w:val="98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360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1.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A7B8" w14:textId="77777777" w:rsidR="00C10AA8" w:rsidRPr="00C10AA8" w:rsidRDefault="00C10AA8" w:rsidP="00C10AA8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Erste cesija - Ugovor o cesiji tuzemni </w:t>
            </w:r>
            <w:proofErr w:type="spellStart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partija 5701108332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122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AFD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1,90 % fiksna godišnje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8BC5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5.124.358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F3B0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CC4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0EF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30.4.2023.</w:t>
            </w:r>
          </w:p>
        </w:tc>
      </w:tr>
      <w:tr w:rsidR="00C10AA8" w:rsidRPr="00C10AA8" w14:paraId="15A87078" w14:textId="77777777" w:rsidTr="002B6E82">
        <w:trPr>
          <w:trHeight w:val="98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237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E498" w14:textId="77777777" w:rsidR="00C10AA8" w:rsidRPr="00C10AA8" w:rsidRDefault="00C10AA8" w:rsidP="00C10AA8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Erste cesija - Ugovor o cesiji tuzemni </w:t>
            </w:r>
            <w:proofErr w:type="spellStart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partija 5701108349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71C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17D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1,90 % fiksna godišnje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9557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2.554.641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073F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F31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073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30.4.2023.</w:t>
            </w:r>
          </w:p>
        </w:tc>
      </w:tr>
      <w:tr w:rsidR="00C10AA8" w:rsidRPr="00C10AA8" w14:paraId="632AC8CC" w14:textId="77777777" w:rsidTr="002B6E82">
        <w:trPr>
          <w:trHeight w:val="98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7AD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3.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773A" w14:textId="77777777" w:rsidR="00C10AA8" w:rsidRPr="00C10AA8" w:rsidRDefault="00C10AA8" w:rsidP="00C10AA8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Erste cesija - Ugovor o cesiji tuzemni </w:t>
            </w:r>
            <w:proofErr w:type="spellStart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partija 5701108316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F18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422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1,90 % fiksna godišnje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2920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88.584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9E10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91E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3CA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30.4.2023.</w:t>
            </w:r>
          </w:p>
        </w:tc>
      </w:tr>
      <w:tr w:rsidR="00C10AA8" w:rsidRPr="00C10AA8" w14:paraId="112A37E5" w14:textId="77777777" w:rsidTr="002B6E82">
        <w:trPr>
          <w:trHeight w:val="98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31E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4.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EF39" w14:textId="77777777" w:rsidR="00C10AA8" w:rsidRPr="00C10AA8" w:rsidRDefault="00C10AA8" w:rsidP="00C10AA8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Erste cesije ZOV - Ugovor o cesiji tuzemni </w:t>
            </w:r>
            <w:proofErr w:type="spellStart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br. 5701102249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121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883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1,90 % fiksna godišnje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EB47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7.963.369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E0C0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375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EE4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17.5.2023.</w:t>
            </w:r>
          </w:p>
        </w:tc>
      </w:tr>
      <w:tr w:rsidR="00C10AA8" w:rsidRPr="00C10AA8" w14:paraId="56E51FE0" w14:textId="77777777" w:rsidTr="002B6E82">
        <w:trPr>
          <w:trHeight w:val="914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09B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5.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4377" w14:textId="77777777" w:rsidR="00C10AA8" w:rsidRPr="00C10AA8" w:rsidRDefault="00C10AA8" w:rsidP="00C10AA8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Erste cesija - Ugovor o cesiji tuzemni </w:t>
            </w:r>
            <w:proofErr w:type="spellStart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br. 5701113856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F67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CD1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1,9% - Troškove financiranja snosi ZG Holding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191B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5.311.976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13FC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84A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6F2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22.6.2023.</w:t>
            </w:r>
          </w:p>
        </w:tc>
      </w:tr>
      <w:tr w:rsidR="00C10AA8" w:rsidRPr="00C10AA8" w14:paraId="426D7C59" w14:textId="77777777" w:rsidTr="002B6E82">
        <w:trPr>
          <w:trHeight w:val="98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BAE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6.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0FCB" w14:textId="77777777" w:rsidR="00C10AA8" w:rsidRPr="00C10AA8" w:rsidRDefault="00C10AA8" w:rsidP="00C10AA8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Erste cesija ZOV - Ugovor o cesiji tuzemni </w:t>
            </w:r>
            <w:proofErr w:type="spellStart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br. 5701124453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D89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8CF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1,70% fiksna godišnje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D7F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19.022.927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5CD1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95B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19.022.927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98E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14.11.2023.</w:t>
            </w:r>
          </w:p>
        </w:tc>
      </w:tr>
      <w:tr w:rsidR="00C10AA8" w:rsidRPr="00C10AA8" w14:paraId="610B4BB5" w14:textId="77777777" w:rsidTr="002B6E82">
        <w:trPr>
          <w:trHeight w:val="98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460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7.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4B0" w14:textId="77777777" w:rsidR="00C10AA8" w:rsidRPr="00C10AA8" w:rsidRDefault="00C10AA8" w:rsidP="00C10AA8">
            <w:pPr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Erste cesija ZOV - Ugovor o cesiji tuzemni </w:t>
            </w:r>
            <w:proofErr w:type="spellStart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bezregresni</w:t>
            </w:r>
            <w:proofErr w:type="spellEnd"/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 xml:space="preserve"> br. 5701134187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1BF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ERSTE BANKA D.D.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301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3,20% fiksna godišnje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EBE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1835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16.487.828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521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16.487.828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04E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8"/>
                <w:szCs w:val="18"/>
                <w:lang w:val="hr-HR" w:eastAsia="ja-JP"/>
              </w:rPr>
            </w:pPr>
            <w:r w:rsidRPr="00C10AA8">
              <w:rPr>
                <w:rFonts w:ascii="Arial" w:hAnsi="Arial" w:cs="Arial"/>
                <w:sz w:val="18"/>
                <w:szCs w:val="18"/>
                <w:lang w:val="hr-HR" w:eastAsia="ja-JP"/>
              </w:rPr>
              <w:t>3.4.2024.</w:t>
            </w:r>
          </w:p>
        </w:tc>
      </w:tr>
    </w:tbl>
    <w:p w14:paraId="5E35A1FF" w14:textId="7918B009" w:rsidR="003D1974" w:rsidRPr="00855390" w:rsidRDefault="003D1974" w:rsidP="00D73661">
      <w:pPr>
        <w:jc w:val="both"/>
        <w:rPr>
          <w:rFonts w:ascii="Arial" w:hAnsi="Arial" w:cs="Arial"/>
          <w:b/>
          <w:lang w:val="hr-HR"/>
        </w:rPr>
      </w:pPr>
    </w:p>
    <w:p w14:paraId="4A9491F9" w14:textId="77777777" w:rsidR="003D1974" w:rsidRPr="00855390" w:rsidRDefault="003D1974" w:rsidP="00D73661">
      <w:pPr>
        <w:jc w:val="both"/>
        <w:rPr>
          <w:rFonts w:ascii="Arial" w:hAnsi="Arial" w:cs="Arial"/>
          <w:b/>
          <w:lang w:val="hr-HR"/>
        </w:rPr>
      </w:pPr>
    </w:p>
    <w:p w14:paraId="3DE90832" w14:textId="2B1DFDF2" w:rsidR="00E64B87" w:rsidRDefault="00E64B87" w:rsidP="00D73661">
      <w:pPr>
        <w:jc w:val="both"/>
        <w:rPr>
          <w:rFonts w:ascii="Arial" w:hAnsi="Arial" w:cs="Arial"/>
          <w:b/>
          <w:lang w:val="hr-HR"/>
        </w:rPr>
      </w:pPr>
    </w:p>
    <w:p w14:paraId="38A3E88F" w14:textId="77777777" w:rsidR="0080407B" w:rsidRDefault="0080407B" w:rsidP="00D73661">
      <w:pPr>
        <w:jc w:val="both"/>
        <w:rPr>
          <w:rFonts w:ascii="Arial" w:hAnsi="Arial" w:cs="Arial"/>
          <w:b/>
          <w:lang w:val="hr-HR"/>
        </w:rPr>
        <w:sectPr w:rsidR="0080407B" w:rsidSect="000E2E72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735C7ECB" w14:textId="757BF2E0" w:rsidR="00441669" w:rsidRPr="00843F61" w:rsidRDefault="00843F61" w:rsidP="00CE14A8">
      <w:pPr>
        <w:spacing w:after="200" w:line="276" w:lineRule="auto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lastRenderedPageBreak/>
        <w:t>U tablicama u nastavku dan je pregled stanja duga ugovorenih kredita i zajmova Grada Zagreba na dan 30.6.2023. uz projekciju otp</w:t>
      </w:r>
      <w:r w:rsidR="008C0DB3">
        <w:rPr>
          <w:rFonts w:ascii="Arial" w:hAnsi="Arial" w:cs="Arial"/>
          <w:color w:val="000000" w:themeColor="text1"/>
          <w:lang w:val="hr-HR"/>
        </w:rPr>
        <w:t>late glavnice i kamata</w:t>
      </w:r>
      <w:r>
        <w:rPr>
          <w:rFonts w:ascii="Arial" w:hAnsi="Arial" w:cs="Arial"/>
          <w:color w:val="000000" w:themeColor="text1"/>
          <w:lang w:val="hr-HR"/>
        </w:rPr>
        <w:t xml:space="preserve"> za period 2023.-2036.</w:t>
      </w:r>
    </w:p>
    <w:p w14:paraId="1D5DCEEE" w14:textId="27D7298F" w:rsidR="006B6570" w:rsidRDefault="006B6570" w:rsidP="00AF5313">
      <w:pPr>
        <w:rPr>
          <w:sz w:val="24"/>
          <w:szCs w:val="24"/>
          <w:lang w:val="hr-HR"/>
        </w:rPr>
      </w:pPr>
    </w:p>
    <w:tbl>
      <w:tblPr>
        <w:tblW w:w="15457" w:type="dxa"/>
        <w:jc w:val="center"/>
        <w:tblLook w:val="04A0" w:firstRow="1" w:lastRow="0" w:firstColumn="1" w:lastColumn="0" w:noHBand="0" w:noVBand="1"/>
      </w:tblPr>
      <w:tblGrid>
        <w:gridCol w:w="581"/>
        <w:gridCol w:w="1525"/>
        <w:gridCol w:w="2557"/>
        <w:gridCol w:w="1303"/>
        <w:gridCol w:w="1372"/>
        <w:gridCol w:w="1145"/>
        <w:gridCol w:w="1366"/>
        <w:gridCol w:w="1151"/>
        <w:gridCol w:w="1304"/>
        <w:gridCol w:w="1051"/>
        <w:gridCol w:w="1051"/>
        <w:gridCol w:w="1051"/>
      </w:tblGrid>
      <w:tr w:rsidR="00C10AA8" w:rsidRPr="00C10AA8" w14:paraId="4F932C5D" w14:textId="77777777" w:rsidTr="00C10AA8">
        <w:trPr>
          <w:trHeight w:val="476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CFF26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bookmarkStart w:id="3" w:name="RANGE!A1:O23"/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STANJE OBVEZA PO KREDITIMA I ZAJMOVIMA GRADA ZAGREBA NA DAN 30.6.2023.</w:t>
            </w:r>
            <w:bookmarkEnd w:id="3"/>
          </w:p>
        </w:tc>
      </w:tr>
      <w:tr w:rsidR="00C10AA8" w:rsidRPr="00C85347" w14:paraId="499EC8B3" w14:textId="77777777" w:rsidTr="00C10AA8">
        <w:trPr>
          <w:trHeight w:val="55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C88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R.br.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77C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KREDIT/ZAJAM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F93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KREDITOR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4FA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UGOVORENA KAMATNA STOPA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D5B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VALUTA UGOVARANJA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9B7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STANJE NA DAN 1.1.2023. EUR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9AE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NOVO ZADUŽIVANJE U 2023.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1B8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STANJE DUGA NA 30.6.2023. EUR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102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POSLJEDNJA OTPLATA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FA5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IZNOSI OTPLATA RASPOREĐENIH PREMA DOSPIJEĆU U NAREDNIM GODINAMA (EUR)</w:t>
            </w:r>
          </w:p>
        </w:tc>
      </w:tr>
      <w:tr w:rsidR="00C10AA8" w:rsidRPr="00C10AA8" w14:paraId="0E6500F8" w14:textId="77777777" w:rsidTr="00C10AA8">
        <w:trPr>
          <w:trHeight w:val="3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666D9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47B49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A5B16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54457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A66E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CA83A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E5984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E963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22993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9F2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8DB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0EA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2026.</w:t>
            </w:r>
          </w:p>
        </w:tc>
      </w:tr>
      <w:tr w:rsidR="00C10AA8" w:rsidRPr="00C10AA8" w14:paraId="625DC3CE" w14:textId="77777777" w:rsidTr="00C10AA8">
        <w:trPr>
          <w:trHeight w:val="24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F2D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56F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C77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990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DDB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869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775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3E8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3BD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0BF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7F7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C58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12</w:t>
            </w:r>
          </w:p>
        </w:tc>
      </w:tr>
      <w:tr w:rsidR="00C10AA8" w:rsidRPr="00C10AA8" w14:paraId="1BE56D5F" w14:textId="77777777" w:rsidTr="00C10AA8">
        <w:trPr>
          <w:trHeight w:val="7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DB34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141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250.000.000  kn investicijski projekti   (2018.)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8EC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ZAGREBAČKA BANKA d.d.  5100489092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024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0,90 % godišnje fiksna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D23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128B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8.295.176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4298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341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4.147.588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85B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7/2023.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D61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13E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572E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</w:tr>
      <w:tr w:rsidR="00C10AA8" w:rsidRPr="00C10AA8" w14:paraId="57383B32" w14:textId="77777777" w:rsidTr="00C10AA8">
        <w:trPr>
          <w:trHeight w:val="8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195B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CD9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300.000.000  kn investicijski projekti  (2019.)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35E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PRIVREDNA  BANKA ZAGREB d.d.  5010724713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D30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1,08% godišnje fiksna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F4F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0016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31.853.474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2731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BBF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27.871.790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4D5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7/2026.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106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7.963.369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FF8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7.963.369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D70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7.963.369</w:t>
            </w:r>
          </w:p>
        </w:tc>
      </w:tr>
      <w:tr w:rsidR="00C10AA8" w:rsidRPr="00C10AA8" w14:paraId="3987E107" w14:textId="77777777" w:rsidTr="00C10AA8">
        <w:trPr>
          <w:trHeight w:val="9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3D45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EC0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111.754.793 kn </w:t>
            </w:r>
            <w:proofErr w:type="spellStart"/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mil</w:t>
            </w:r>
            <w:proofErr w:type="spellEnd"/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 kn ESIF Krediti projekt energetske učinkovitosti (2019.-2021.)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2A3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HRVATSKA BANKA ZA OBNOVU I RAZVITAK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AAC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0,50% godišnje fiksna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CD1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EDC2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9.025.609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1330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E32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8.851.861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CF0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2035./2036.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E4D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701.224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D72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701.224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D9F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701.224</w:t>
            </w:r>
          </w:p>
        </w:tc>
      </w:tr>
      <w:tr w:rsidR="00C10AA8" w:rsidRPr="00C10AA8" w14:paraId="240694A2" w14:textId="77777777" w:rsidTr="00C10AA8">
        <w:trPr>
          <w:trHeight w:val="10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08C8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FFB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287.840.000 kn investicijski projekti  (2020.)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062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ERSTE&amp;STEIERMARKISCHE BANK d.d. (Agent) - Klub banaka - Partija agenta: 5001981428; ostale članice: 5001981436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6EA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1,90%  godišnje fiksna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883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8582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38.202.933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A179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1D1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34.382.640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441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9/2027.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F16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095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21A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7.640.587</w:t>
            </w:r>
          </w:p>
        </w:tc>
      </w:tr>
      <w:tr w:rsidR="00C10AA8" w:rsidRPr="00C10AA8" w14:paraId="6C300F88" w14:textId="77777777" w:rsidTr="00C10AA8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0D9D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5EB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326.500.000 kn investicijski projekti (2021.)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CEB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ZAGREBAČKA BANKA D.D. (Agent) - Klub banaka - Partija agenta: 5100620169, ostale članice: 6080808729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8DA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1,90%  godišnje fiksna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3DB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C37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43.333.997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D572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9D1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43.333.997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C70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9/2028.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3462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B08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A4E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8.666.799</w:t>
            </w:r>
          </w:p>
        </w:tc>
      </w:tr>
      <w:tr w:rsidR="00C10AA8" w:rsidRPr="00C10AA8" w14:paraId="519D72A3" w14:textId="77777777" w:rsidTr="00C10AA8">
        <w:trPr>
          <w:trHeight w:val="115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0C2C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153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300.000.000 kuna u protuvrijednosti EUR - investicijski projekti 2022.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154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ERSTE&amp;STEIERMARKISCHE BANK d.d. (Agent) - Klub banaka - Partija agenta: 5120731606; ostale članice: 5120731743.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1C4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3,20% godišnje fiksna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BC7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9FD1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39.816.843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E29A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BEA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39.816.843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239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9/2029.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918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9FD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A16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7.961.606</w:t>
            </w:r>
          </w:p>
        </w:tc>
      </w:tr>
      <w:tr w:rsidR="00C10AA8" w:rsidRPr="00C10AA8" w14:paraId="056648A3" w14:textId="77777777" w:rsidTr="00C10AA8">
        <w:trPr>
          <w:trHeight w:val="48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43B3FA" w14:textId="76A77673" w:rsidR="00C10AA8" w:rsidRPr="00C10AA8" w:rsidRDefault="00C10AA8" w:rsidP="004551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UKUPNO FINANCIJSKI KREDITI (1.- 6.)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5C52B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DE089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FCD8C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170.528.031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154C8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25587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158.404.718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BFB86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11315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24.971.979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9E90C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32.933.585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23EDC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32.933.585</w:t>
            </w:r>
          </w:p>
        </w:tc>
      </w:tr>
      <w:tr w:rsidR="00C10AA8" w:rsidRPr="00C10AA8" w14:paraId="7577C345" w14:textId="77777777" w:rsidTr="00C10AA8">
        <w:trPr>
          <w:trHeight w:val="6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380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5C5CA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50.000.000 EUR kratkoročni kredit 2022.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791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Europska banka za obnovu i razvoj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621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3M </w:t>
            </w:r>
            <w:proofErr w:type="spellStart"/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Euribor</w:t>
            </w:r>
            <w:proofErr w:type="spellEnd"/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 (0 </w:t>
            </w:r>
            <w:proofErr w:type="spellStart"/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Floor</w:t>
            </w:r>
            <w:proofErr w:type="spellEnd"/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) + 1,15%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FA2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0A18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50.000.000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19F7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EA55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ACF8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4/2023.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859B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69BF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B494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</w:tr>
      <w:tr w:rsidR="00C10AA8" w:rsidRPr="00C10AA8" w14:paraId="06C9624C" w14:textId="77777777" w:rsidTr="00C10AA8">
        <w:trPr>
          <w:trHeight w:val="48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8B260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UKUPNO KRATKOROČNI KREDITI (7.)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3EAD0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8131F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5FE8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50.000.000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E29DB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C96E6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9DB8C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C706F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62BC3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DB9AA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</w:tr>
      <w:tr w:rsidR="00C10AA8" w:rsidRPr="00C10AA8" w14:paraId="00A53E06" w14:textId="77777777" w:rsidTr="00C10AA8">
        <w:trPr>
          <w:trHeight w:val="5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CBEB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D932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Robni zajam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1D4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ZAGREBAČKA BANKA d.d. - GREDELJ 5100337866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E5E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6,5%  fiksna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D8D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F9F5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11.948.946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0CF8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56E3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6.611.272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127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12/2023.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3AF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15F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FD45" w14:textId="77777777" w:rsidR="00C10AA8" w:rsidRPr="00C10AA8" w:rsidRDefault="00C10AA8" w:rsidP="00C10AA8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</w:tr>
      <w:tr w:rsidR="00C10AA8" w:rsidRPr="00C10AA8" w14:paraId="2A349B6C" w14:textId="77777777" w:rsidTr="00C10AA8">
        <w:trPr>
          <w:trHeight w:val="60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92CB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46B3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Robni zajam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743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PRIVREDNA  BANKA d.d. - ZAGREPČANKA 5110185865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696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6,5%  fiksna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6A5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B0C4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6.356.720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2F20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D035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3.474.321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DF6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12/2023.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2DD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6C4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9B7B" w14:textId="77777777" w:rsidR="00C10AA8" w:rsidRPr="00C10AA8" w:rsidRDefault="00C10AA8" w:rsidP="00C10AA8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</w:tr>
      <w:tr w:rsidR="00C10AA8" w:rsidRPr="00C10AA8" w14:paraId="6CAF12A7" w14:textId="77777777" w:rsidTr="00C10AA8">
        <w:trPr>
          <w:trHeight w:val="55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B3AA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4F56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Robni zajam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2BC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ZAGREBAČKA BANKA d.d. - Dom za starije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AC4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6,8% fiksna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3B3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7BC5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7.508.923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2156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BCD3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6.677.830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69D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12/2026.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CE1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1.809.456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488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1.936.392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ADD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2.072.233</w:t>
            </w:r>
          </w:p>
        </w:tc>
      </w:tr>
      <w:tr w:rsidR="00C10AA8" w:rsidRPr="00C10AA8" w14:paraId="169A52EA" w14:textId="77777777" w:rsidTr="00C10AA8">
        <w:trPr>
          <w:trHeight w:val="48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36B930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UKUPNO ROBNI ZAJMOVI (8. - 10.)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F4E8E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98EDC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E75DD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25.814.588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07B38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7F4BB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16.763.423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876C5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54116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1.809.456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2DA24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1.936.392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70DD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2.072.233</w:t>
            </w:r>
          </w:p>
        </w:tc>
      </w:tr>
      <w:tr w:rsidR="00C10AA8" w:rsidRPr="00C10AA8" w14:paraId="78955E64" w14:textId="77777777" w:rsidTr="00C10AA8">
        <w:trPr>
          <w:trHeight w:val="97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B953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B11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Beskamatni zajam - Kratkoročni - Odgoda plaćanja poreza i prireza na dohodak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326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MINISTARSTVO FINANCIJA - 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165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beskamatna pozajmica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1D0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3DD4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11.135.731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C907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EC40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11.126.489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0D1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2A2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672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DBA0" w14:textId="77777777" w:rsidR="00C10AA8" w:rsidRPr="00C10AA8" w:rsidRDefault="00C10AA8" w:rsidP="00C10AA8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</w:tr>
      <w:tr w:rsidR="00C10AA8" w:rsidRPr="00C10AA8" w14:paraId="28507E72" w14:textId="77777777" w:rsidTr="00C10AA8">
        <w:trPr>
          <w:trHeight w:val="69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3174B" w14:textId="4325788A" w:rsidR="00C10AA8" w:rsidRPr="00C10AA8" w:rsidRDefault="00C85347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12</w:t>
            </w:r>
            <w:r w:rsidR="00C10AA8"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608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Beskamatni zajam - Dugoročni uslijed pada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E5E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MINISTARSTVO FINANCIJA - 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93B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beskamatna pozajmica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569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4705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4.817.838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5935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2481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4.817.838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AD1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57C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098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DF54" w14:textId="77777777" w:rsidR="00C10AA8" w:rsidRPr="00C10AA8" w:rsidRDefault="00C10AA8" w:rsidP="00C10AA8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</w:tr>
      <w:tr w:rsidR="00C10AA8" w:rsidRPr="00C10AA8" w14:paraId="03D8E9C0" w14:textId="77777777" w:rsidTr="00C10AA8">
        <w:trPr>
          <w:trHeight w:val="69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FA897" w14:textId="37C062C9" w:rsidR="00C10AA8" w:rsidRPr="00C10AA8" w:rsidRDefault="00C85347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13</w:t>
            </w:r>
            <w:r w:rsidR="00C10AA8"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862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Beskamatni zajam - sanacija šteta od potresa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F26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MINISTARSTVO FINANCIJA - 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9B9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beskamatna pozajmica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426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E52F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19.908.421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2B17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FF2B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19.908.421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E67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2026.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711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6.636.140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937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6.636.140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DA2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6.636.140</w:t>
            </w:r>
          </w:p>
        </w:tc>
      </w:tr>
      <w:tr w:rsidR="00C10AA8" w:rsidRPr="00C10AA8" w14:paraId="5720998A" w14:textId="77777777" w:rsidTr="00C10AA8">
        <w:trPr>
          <w:trHeight w:val="61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C2259" w14:textId="5EDEAA95" w:rsidR="00C10AA8" w:rsidRPr="00C10AA8" w:rsidRDefault="00C85347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14</w:t>
            </w:r>
            <w:r w:rsidR="00C10AA8"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81A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 xml:space="preserve">Beskamatni zajam - Dugoročni uslijed pada prihoda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DA6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MINISTARSTVO FINANCIJA - 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5DE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beskamatna pozajmica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975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AE88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929.060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8646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0B4E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929.060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15C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752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929.060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DDF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182F" w14:textId="77777777" w:rsidR="00C10AA8" w:rsidRPr="00C10AA8" w:rsidRDefault="00C10AA8" w:rsidP="00C10AA8">
            <w:pPr>
              <w:rPr>
                <w:rFonts w:ascii="Arial" w:hAnsi="Arial" w:cs="Arial"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sz w:val="16"/>
                <w:szCs w:val="16"/>
                <w:lang w:val="hr-HR" w:eastAsia="ja-JP"/>
              </w:rPr>
              <w:t> </w:t>
            </w:r>
          </w:p>
        </w:tc>
      </w:tr>
      <w:tr w:rsidR="00C10AA8" w:rsidRPr="00C10AA8" w14:paraId="7CC9B3E4" w14:textId="77777777" w:rsidTr="00C10AA8">
        <w:trPr>
          <w:trHeight w:val="514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AF348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UKUPNO BESKAMATNI ZAJMOVI (11. - 15.)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7DE58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DB030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10B42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36.791.050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DB4ED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6CB42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36.781.808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47DD1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F87EA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7.565.200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20F18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6.636.140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F1F8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6.636.140</w:t>
            </w:r>
          </w:p>
        </w:tc>
      </w:tr>
      <w:tr w:rsidR="00C10AA8" w:rsidRPr="00C10AA8" w14:paraId="5B80F192" w14:textId="77777777" w:rsidTr="00C10AA8">
        <w:trPr>
          <w:trHeight w:val="514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072BF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SVE UKUPNO KREDITI I ZAJMOVI  (1.-15.)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E593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20FBC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6E94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283.133.669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F9A9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A95D6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211.949.950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02E9F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B9888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34.346.635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B7FCD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41.506.117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6C5EE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sz w:val="16"/>
                <w:szCs w:val="16"/>
                <w:lang w:val="hr-HR" w:eastAsia="ja-JP"/>
              </w:rPr>
              <w:t>41.641.958</w:t>
            </w:r>
          </w:p>
        </w:tc>
      </w:tr>
    </w:tbl>
    <w:p w14:paraId="04620B26" w14:textId="77777777" w:rsidR="00C10AA8" w:rsidRPr="00AF5313" w:rsidRDefault="00C10AA8" w:rsidP="00AF5313">
      <w:pPr>
        <w:rPr>
          <w:sz w:val="24"/>
          <w:szCs w:val="24"/>
          <w:lang w:val="hr-HR"/>
        </w:rPr>
        <w:sectPr w:rsidR="00C10AA8" w:rsidRPr="00AF5313" w:rsidSect="00E64B87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4545B030" w14:textId="77777777" w:rsidR="00C67D34" w:rsidRDefault="00C67D34" w:rsidP="00C67D34">
      <w:pPr>
        <w:tabs>
          <w:tab w:val="left" w:pos="195"/>
          <w:tab w:val="center" w:pos="7699"/>
        </w:tabs>
        <w:rPr>
          <w:noProof/>
          <w:lang w:val="hr-HR"/>
        </w:rPr>
      </w:pPr>
      <w:r>
        <w:rPr>
          <w:noProof/>
          <w:lang w:val="hr-HR"/>
        </w:rPr>
        <w:lastRenderedPageBreak/>
        <w:tab/>
      </w:r>
    </w:p>
    <w:tbl>
      <w:tblPr>
        <w:tblW w:w="16161" w:type="dxa"/>
        <w:jc w:val="center"/>
        <w:tblLook w:val="04A0" w:firstRow="1" w:lastRow="0" w:firstColumn="1" w:lastColumn="0" w:noHBand="0" w:noVBand="1"/>
      </w:tblPr>
      <w:tblGrid>
        <w:gridCol w:w="535"/>
        <w:gridCol w:w="2042"/>
        <w:gridCol w:w="1726"/>
        <w:gridCol w:w="924"/>
        <w:gridCol w:w="995"/>
        <w:gridCol w:w="917"/>
        <w:gridCol w:w="917"/>
        <w:gridCol w:w="917"/>
        <w:gridCol w:w="917"/>
        <w:gridCol w:w="917"/>
        <w:gridCol w:w="917"/>
        <w:gridCol w:w="917"/>
        <w:gridCol w:w="723"/>
        <w:gridCol w:w="723"/>
        <w:gridCol w:w="964"/>
        <w:gridCol w:w="1103"/>
        <w:gridCol w:w="7"/>
      </w:tblGrid>
      <w:tr w:rsidR="00C10AA8" w:rsidRPr="00C85347" w14:paraId="6B7B7DFE" w14:textId="77777777" w:rsidTr="00C10AA8">
        <w:trPr>
          <w:trHeight w:val="400"/>
          <w:jc w:val="center"/>
        </w:trPr>
        <w:tc>
          <w:tcPr>
            <w:tcW w:w="161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FF4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GRAD ZAGREB - PROJEKCIJA OTPLATE UGOVORENIH KREDITA I ZAJMOVA</w:t>
            </w:r>
          </w:p>
        </w:tc>
      </w:tr>
      <w:tr w:rsidR="00C10AA8" w:rsidRPr="00C10AA8" w14:paraId="7EC6C65D" w14:textId="77777777" w:rsidTr="00C10AA8">
        <w:trPr>
          <w:gridAfter w:val="1"/>
          <w:wAfter w:w="9" w:type="dxa"/>
          <w:trHeight w:val="639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576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 xml:space="preserve">R.br.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29D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KREDIT/ZAJAM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CB7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BANKA/ INSTITUCIJA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63E9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NAZIV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C324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2023.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268B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2024.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564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2025.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B54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2026.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6C4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2027.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55D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2028.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9FE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2029.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551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2030.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A28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2031.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1E5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2032.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B3E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2033.-2036.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2CB1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UKUPNO</w:t>
            </w:r>
          </w:p>
        </w:tc>
      </w:tr>
      <w:tr w:rsidR="00C10AA8" w:rsidRPr="00C10AA8" w14:paraId="724D75BE" w14:textId="77777777" w:rsidTr="00C10AA8">
        <w:trPr>
          <w:gridAfter w:val="1"/>
          <w:wAfter w:w="9" w:type="dxa"/>
          <w:trHeight w:val="47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CBC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840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250 </w:t>
            </w:r>
            <w:proofErr w:type="spellStart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mln</w:t>
            </w:r>
            <w:proofErr w:type="spellEnd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 kuna investicijski projekti (2018.)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1E1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ZAGREBAČKA BANKA d.d. -  5100489092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186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7A65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8.295.176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495B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180E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E08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875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F40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CD4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8FC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EE2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449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FB3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46D2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8.295.176</w:t>
            </w:r>
          </w:p>
        </w:tc>
      </w:tr>
      <w:tr w:rsidR="00C10AA8" w:rsidRPr="00C10AA8" w14:paraId="306928EF" w14:textId="77777777" w:rsidTr="00C10AA8">
        <w:trPr>
          <w:gridAfter w:val="1"/>
          <w:wAfter w:w="9" w:type="dxa"/>
          <w:trHeight w:val="3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AF9C7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1597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23AF0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F76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F321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56.146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25A8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6C3C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9CF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346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50E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511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C20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2BA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BC5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60C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01EC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56.146</w:t>
            </w:r>
          </w:p>
        </w:tc>
      </w:tr>
      <w:tr w:rsidR="00C10AA8" w:rsidRPr="00C10AA8" w14:paraId="197F2255" w14:textId="77777777" w:rsidTr="00C10AA8">
        <w:trPr>
          <w:gridAfter w:val="1"/>
          <w:wAfter w:w="9" w:type="dxa"/>
          <w:trHeight w:val="41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4299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A51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300.mln kuna investicijski projekti 2019.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C99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PRIVREDNA BANKA ZAGREB d.d.  5010724713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3206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E45D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7.963.369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A14B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7.963.369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9482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7.963.369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20FA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7.963.369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73C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5C2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5ED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748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78D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D95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4EF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F752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31.853.474</w:t>
            </w:r>
          </w:p>
        </w:tc>
      </w:tr>
      <w:tr w:rsidR="00C10AA8" w:rsidRPr="00C10AA8" w14:paraId="30B41106" w14:textId="77777777" w:rsidTr="00C10AA8">
        <w:trPr>
          <w:gridAfter w:val="1"/>
          <w:wAfter w:w="9" w:type="dxa"/>
          <w:trHeight w:val="5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54C855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63A38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47247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0D20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28C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322.693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E4B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236.927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D71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150.486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17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64.680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6B95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C95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827B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FBC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397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763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78E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3828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774.786</w:t>
            </w:r>
          </w:p>
        </w:tc>
      </w:tr>
      <w:tr w:rsidR="00C10AA8" w:rsidRPr="00C10AA8" w14:paraId="170405AF" w14:textId="77777777" w:rsidTr="00C10AA8">
        <w:trPr>
          <w:gridAfter w:val="1"/>
          <w:wAfter w:w="9" w:type="dxa"/>
          <w:trHeight w:val="46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DD6B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110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3.731.245,68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136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8684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1ED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2C8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8FB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DEB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8CD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027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A50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FB8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442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864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C5AE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98.297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75FD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478.803</w:t>
            </w:r>
          </w:p>
        </w:tc>
      </w:tr>
      <w:tr w:rsidR="00C10AA8" w:rsidRPr="00C10AA8" w14:paraId="7A699AB6" w14:textId="77777777" w:rsidTr="00C10AA8">
        <w:trPr>
          <w:gridAfter w:val="1"/>
          <w:wAfter w:w="9" w:type="dxa"/>
          <w:trHeight w:val="5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5AD0DC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B49F0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030A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6BCC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DBE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090C8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2.116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38E5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E9330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1.736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7FBB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1A48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F2B11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1.165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02FC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57AC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4C2F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87C6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A8E1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15.157</w:t>
            </w:r>
          </w:p>
        </w:tc>
      </w:tr>
      <w:tr w:rsidR="00C10AA8" w:rsidRPr="00C10AA8" w14:paraId="1139EFAC" w14:textId="77777777" w:rsidTr="00C10AA8">
        <w:trPr>
          <w:gridAfter w:val="1"/>
          <w:wAfter w:w="9" w:type="dxa"/>
          <w:trHeight w:val="43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254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546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490.800,39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1EE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83B9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E82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C63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83A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1B9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ACA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387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3D3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97E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6D8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061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D08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12.945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DC6A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63.053</w:t>
            </w:r>
          </w:p>
        </w:tc>
      </w:tr>
      <w:tr w:rsidR="00C10AA8" w:rsidRPr="00C10AA8" w14:paraId="743519F1" w14:textId="77777777" w:rsidTr="00C10AA8">
        <w:trPr>
          <w:gridAfter w:val="1"/>
          <w:wAfter w:w="9" w:type="dxa"/>
          <w:trHeight w:val="7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C638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841D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31930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A195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C17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0D7C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3322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6FC5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BAC7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327D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B62A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57A5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256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DDA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4C46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EC69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1.996</w:t>
            </w:r>
          </w:p>
        </w:tc>
      </w:tr>
      <w:tr w:rsidR="00C10AA8" w:rsidRPr="00C10AA8" w14:paraId="700C4373" w14:textId="77777777" w:rsidTr="00C10AA8">
        <w:trPr>
          <w:gridAfter w:val="1"/>
          <w:wAfter w:w="9" w:type="dxa"/>
          <w:trHeight w:val="49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12E4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6F9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669.723,64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F1D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09F1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3B6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B68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709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6F3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303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F11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0AB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2F5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68D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AB2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818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17.664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1349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86.038</w:t>
            </w:r>
          </w:p>
        </w:tc>
      </w:tr>
      <w:tr w:rsidR="00C10AA8" w:rsidRPr="00C10AA8" w14:paraId="6C55ABA8" w14:textId="77777777" w:rsidTr="00C10AA8">
        <w:trPr>
          <w:gridAfter w:val="1"/>
          <w:wAfter w:w="9" w:type="dxa"/>
          <w:trHeight w:val="6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847982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624E6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7FFF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5179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511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FF2A5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801A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3355E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365A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0F45E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99C6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16A4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6868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8C8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6DC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2821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2.724</w:t>
            </w:r>
          </w:p>
        </w:tc>
      </w:tr>
      <w:tr w:rsidR="00C10AA8" w:rsidRPr="00C10AA8" w14:paraId="4287DF28" w14:textId="77777777" w:rsidTr="00C10AA8">
        <w:trPr>
          <w:gridAfter w:val="1"/>
          <w:wAfter w:w="9" w:type="dxa"/>
          <w:trHeight w:val="50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73D2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A59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687.374,11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4FB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673C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36E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BF1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E0D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AD1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42A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6E0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3A2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254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6A8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D28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46D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18.129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91F7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88.306</w:t>
            </w:r>
          </w:p>
        </w:tc>
      </w:tr>
      <w:tr w:rsidR="00C10AA8" w:rsidRPr="00C10AA8" w14:paraId="6964297C" w14:textId="77777777" w:rsidTr="00C10AA8">
        <w:trPr>
          <w:gridAfter w:val="1"/>
          <w:wAfter w:w="9" w:type="dxa"/>
          <w:trHeight w:val="5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88E8B4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4462A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48E01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8808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5FF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5554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400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2C50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E75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3850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BBD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718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4D3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220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161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58A3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2.795</w:t>
            </w:r>
          </w:p>
        </w:tc>
      </w:tr>
      <w:tr w:rsidR="00C10AA8" w:rsidRPr="00C10AA8" w14:paraId="69C79704" w14:textId="77777777" w:rsidTr="00C10AA8">
        <w:trPr>
          <w:gridAfter w:val="1"/>
          <w:wAfter w:w="9" w:type="dxa"/>
          <w:trHeight w:val="44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5B2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D09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3.404.207,58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207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39AB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BAD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AC1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786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AD1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CCA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3FC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24C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3AC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103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3C3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34.755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E35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136.123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B5BA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451.815</w:t>
            </w:r>
          </w:p>
        </w:tc>
      </w:tr>
      <w:tr w:rsidR="00C10AA8" w:rsidRPr="00C10AA8" w14:paraId="1C2E742C" w14:textId="77777777" w:rsidTr="002B6E82">
        <w:trPr>
          <w:gridAfter w:val="1"/>
          <w:wAfter w:w="9" w:type="dxa"/>
          <w:trHeight w:val="6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958A2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131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79AC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A970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8B5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A61B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2.165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7C3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EC4D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1.817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4B0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59DC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427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F71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FC5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33A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876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1.360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F9E0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16.845</w:t>
            </w:r>
          </w:p>
        </w:tc>
      </w:tr>
      <w:tr w:rsidR="00C10AA8" w:rsidRPr="00C10AA8" w14:paraId="72D4968E" w14:textId="77777777" w:rsidTr="002B6E82">
        <w:trPr>
          <w:gridAfter w:val="1"/>
          <w:wAfter w:w="9" w:type="dxa"/>
          <w:trHeight w:val="50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B789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83C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1.893.563,81 kuna ESIF Krediti za energetsku učinkovitost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A52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AD1A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6B3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6FA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115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0EE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59C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F0A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099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EF0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698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803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653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49.942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DC4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243.264</w:t>
            </w:r>
          </w:p>
        </w:tc>
      </w:tr>
      <w:tr w:rsidR="00C10AA8" w:rsidRPr="00C10AA8" w14:paraId="7CAFBEC2" w14:textId="77777777" w:rsidTr="002B6E82">
        <w:trPr>
          <w:gridAfter w:val="1"/>
          <w:wAfter w:w="9" w:type="dxa"/>
          <w:trHeight w:val="57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A0C9D5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E126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3072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43D6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CCB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F25D7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1.075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03F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19CAC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45EE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88E8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0414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647F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4C26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1B45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F604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DE10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7.701</w:t>
            </w:r>
          </w:p>
        </w:tc>
      </w:tr>
      <w:tr w:rsidR="00C10AA8" w:rsidRPr="00C10AA8" w14:paraId="6F38F72D" w14:textId="77777777" w:rsidTr="002B6E82">
        <w:trPr>
          <w:gridAfter w:val="1"/>
          <w:wAfter w:w="9" w:type="dxa"/>
          <w:trHeight w:val="46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60F2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lastRenderedPageBreak/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8D4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4.887.443,86 kuna ESIF Krediti za energetsku učinkovitost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DB7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4BD1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08C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B52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54F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5F5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D9A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EE2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523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23A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B54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7AA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49.898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16E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128.903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DA67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627.884</w:t>
            </w:r>
          </w:p>
        </w:tc>
      </w:tr>
      <w:tr w:rsidR="00C10AA8" w:rsidRPr="00C10AA8" w14:paraId="207CB1F8" w14:textId="77777777" w:rsidTr="00C10AA8">
        <w:trPr>
          <w:gridAfter w:val="1"/>
          <w:wAfter w:w="9" w:type="dxa"/>
          <w:trHeight w:val="60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6F7D85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410B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F01DD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73DF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464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2132C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2.775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6169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CB8C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2.276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A81B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1E286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1.777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023B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74E2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E98E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D4C4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48F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0DBC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19.877</w:t>
            </w:r>
          </w:p>
        </w:tc>
      </w:tr>
      <w:tr w:rsidR="00C10AA8" w:rsidRPr="00C10AA8" w14:paraId="1EE6193D" w14:textId="77777777" w:rsidTr="00C10AA8">
        <w:trPr>
          <w:gridAfter w:val="1"/>
          <w:wAfter w:w="9" w:type="dxa"/>
          <w:trHeight w:val="47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44BE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1B2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3.312.189,51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D4E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46A8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96F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33B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AC9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931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EE9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AA3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C80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B78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304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C7C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92D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87.357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1D85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425.514</w:t>
            </w:r>
          </w:p>
        </w:tc>
      </w:tr>
      <w:tr w:rsidR="00C10AA8" w:rsidRPr="00C10AA8" w14:paraId="0B244509" w14:textId="77777777" w:rsidTr="00C10AA8">
        <w:trPr>
          <w:gridAfter w:val="1"/>
          <w:wAfter w:w="9" w:type="dxa"/>
          <w:trHeight w:val="5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630E80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0406E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4A695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78E4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0B4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F2C7C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1.881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742C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AE26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1.542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C762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DD0C0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4724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16EB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1BA8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C8DA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032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90EA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13.470</w:t>
            </w:r>
          </w:p>
        </w:tc>
      </w:tr>
      <w:tr w:rsidR="00C10AA8" w:rsidRPr="00C10AA8" w14:paraId="74976969" w14:textId="77777777" w:rsidTr="00C10AA8">
        <w:trPr>
          <w:gridAfter w:val="1"/>
          <w:wAfter w:w="9" w:type="dxa"/>
          <w:trHeight w:val="46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9235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05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5.107.224,28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0A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0878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896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3CB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D56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888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D74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A9C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6CD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52A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006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F48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530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156.426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65DC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677.845</w:t>
            </w:r>
          </w:p>
        </w:tc>
      </w:tr>
      <w:tr w:rsidR="00C10AA8" w:rsidRPr="00C10AA8" w14:paraId="5098BC79" w14:textId="77777777" w:rsidTr="00C10AA8">
        <w:trPr>
          <w:gridAfter w:val="1"/>
          <w:wAfter w:w="9" w:type="dxa"/>
          <w:trHeight w:val="66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B3D91A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B34E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790B9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7FDC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46D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DB585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8C32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C41FF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2.487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BFEC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3B132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9C13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627D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3E45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B80A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20A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1.204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4616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22.165</w:t>
            </w:r>
          </w:p>
        </w:tc>
      </w:tr>
      <w:tr w:rsidR="00C10AA8" w:rsidRPr="00C10AA8" w14:paraId="1BE8F323" w14:textId="77777777" w:rsidTr="00C10AA8">
        <w:trPr>
          <w:gridAfter w:val="1"/>
          <w:wAfter w:w="9" w:type="dxa"/>
          <w:trHeight w:val="47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3601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84E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3.141.627,99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8C9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E844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593C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EA8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9FD3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3E04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0C21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2B73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B57B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059F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9820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E10B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5C4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78.839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5E0A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384.023</w:t>
            </w:r>
          </w:p>
        </w:tc>
      </w:tr>
      <w:tr w:rsidR="00C10AA8" w:rsidRPr="00C10AA8" w14:paraId="29A092F5" w14:textId="77777777" w:rsidTr="00C10AA8">
        <w:trPr>
          <w:gridAfter w:val="1"/>
          <w:wAfter w:w="9" w:type="dxa"/>
          <w:trHeight w:val="5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C45896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74849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F189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AE68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364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2652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1.697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FEEB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D7043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1.392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9318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7E04F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1.087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0B04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6562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3D3E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55EE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5B7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EFF9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12.157</w:t>
            </w:r>
          </w:p>
        </w:tc>
      </w:tr>
      <w:tr w:rsidR="00C10AA8" w:rsidRPr="00C10AA8" w14:paraId="7BF8C644" w14:textId="77777777" w:rsidTr="00C10AA8">
        <w:trPr>
          <w:gridAfter w:val="1"/>
          <w:wAfter w:w="9" w:type="dxa"/>
          <w:trHeight w:val="43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9CF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9E8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189.472,86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2D6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3C77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3AD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0C9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F50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41D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A9F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DA6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207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A77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1E9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02F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863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4.997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7D1C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24.342</w:t>
            </w:r>
          </w:p>
        </w:tc>
      </w:tr>
      <w:tr w:rsidR="00C10AA8" w:rsidRPr="00C10AA8" w14:paraId="3C4F1AE7" w14:textId="77777777" w:rsidTr="00C10AA8">
        <w:trPr>
          <w:gridAfter w:val="1"/>
          <w:wAfter w:w="9" w:type="dxa"/>
          <w:trHeight w:val="7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B1744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84939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DC80E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08B5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62A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C20B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400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9287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11D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7994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85E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557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D94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35D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142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A320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771</w:t>
            </w:r>
          </w:p>
        </w:tc>
      </w:tr>
      <w:tr w:rsidR="00C10AA8" w:rsidRPr="00C10AA8" w14:paraId="2180EFDE" w14:textId="77777777" w:rsidTr="00C10AA8">
        <w:trPr>
          <w:gridAfter w:val="1"/>
          <w:wAfter w:w="9" w:type="dxa"/>
          <w:trHeight w:val="38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E54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10E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3.139.670,08 kuna ESIF Krediti za energetsku učinkovitost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7EC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7903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B9F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26.712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273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731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70A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6F5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5C4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23C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592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925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38E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32.054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C3F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96.163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611A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411.363</w:t>
            </w:r>
          </w:p>
        </w:tc>
      </w:tr>
      <w:tr w:rsidR="00C10AA8" w:rsidRPr="00C10AA8" w14:paraId="682498A9" w14:textId="77777777" w:rsidTr="00C10AA8">
        <w:trPr>
          <w:gridAfter w:val="1"/>
          <w:wAfter w:w="9" w:type="dxa"/>
          <w:trHeight w:val="7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EDF34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5B9A4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83B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C299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7AB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8C8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1.876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07E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47E2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1.556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E94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AF2E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1.235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8AF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1.075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F401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6C7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C88C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78CE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824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4B79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13.973</w:t>
            </w:r>
          </w:p>
        </w:tc>
      </w:tr>
      <w:tr w:rsidR="00C10AA8" w:rsidRPr="00C10AA8" w14:paraId="0C685628" w14:textId="77777777" w:rsidTr="00C10AA8">
        <w:trPr>
          <w:gridAfter w:val="1"/>
          <w:wAfter w:w="9" w:type="dxa"/>
          <w:trHeight w:val="49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860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87D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1000.289,21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811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04E9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944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369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6EC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DBA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3A9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3B3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0D2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D85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9A7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8F7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A5B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26.382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E7E1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128.506</w:t>
            </w:r>
          </w:p>
        </w:tc>
      </w:tr>
      <w:tr w:rsidR="00C10AA8" w:rsidRPr="00C10AA8" w14:paraId="089A11E3" w14:textId="77777777" w:rsidTr="00C10AA8">
        <w:trPr>
          <w:gridAfter w:val="1"/>
          <w:wAfter w:w="9" w:type="dxa"/>
          <w:trHeight w:val="5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E048A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0EAF7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2CE7C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8533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916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43B3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C2C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C908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5A4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48FE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E55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129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4E5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6D1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DCC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1D58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4.068</w:t>
            </w:r>
          </w:p>
        </w:tc>
      </w:tr>
      <w:tr w:rsidR="00C10AA8" w:rsidRPr="00C10AA8" w14:paraId="46DA6168" w14:textId="77777777" w:rsidTr="00C10AA8">
        <w:trPr>
          <w:gridAfter w:val="1"/>
          <w:wAfter w:w="9" w:type="dxa"/>
          <w:trHeight w:val="50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E39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058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1.379.999,43 kuna 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C91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F58A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09C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A2FC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B0F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2B9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EFC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958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865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25E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F3E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52D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A46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36.397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4EAA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177.287</w:t>
            </w:r>
          </w:p>
        </w:tc>
      </w:tr>
      <w:tr w:rsidR="00C10AA8" w:rsidRPr="00C10AA8" w14:paraId="0A2CA45F" w14:textId="77777777" w:rsidTr="00C10AA8">
        <w:trPr>
          <w:gridAfter w:val="1"/>
          <w:wAfter w:w="9" w:type="dxa"/>
          <w:trHeight w:val="4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7A5BA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AD54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F6AC6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0000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CF8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D7CD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059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4428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E70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38A9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08A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29E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A6A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4A6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78E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F4EB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5.612</w:t>
            </w:r>
          </w:p>
        </w:tc>
      </w:tr>
      <w:tr w:rsidR="00C10AA8" w:rsidRPr="00C10AA8" w14:paraId="522C7824" w14:textId="77777777" w:rsidTr="00C10AA8">
        <w:trPr>
          <w:gridAfter w:val="1"/>
          <w:wAfter w:w="9" w:type="dxa"/>
          <w:trHeight w:val="46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7FB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79F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4.337.974,79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63D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B7BD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511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5CC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8AA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964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87D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2F5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A7F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AC7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22D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17A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44.288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4C2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169.772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9054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575.748</w:t>
            </w:r>
          </w:p>
        </w:tc>
      </w:tr>
      <w:tr w:rsidR="00C10AA8" w:rsidRPr="00C10AA8" w14:paraId="4C2B34CD" w14:textId="77777777" w:rsidTr="00C10AA8">
        <w:trPr>
          <w:gridAfter w:val="1"/>
          <w:wAfter w:w="9" w:type="dxa"/>
          <w:trHeight w:val="6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9E6E1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0B80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E519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5C16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832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C2BA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2.740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D61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C347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2.297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28F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A25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9AD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BD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5BE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412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2A7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1.660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9108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21.224</w:t>
            </w:r>
          </w:p>
        </w:tc>
      </w:tr>
      <w:tr w:rsidR="00C10AA8" w:rsidRPr="00C10AA8" w14:paraId="034440EF" w14:textId="77777777" w:rsidTr="00C10AA8">
        <w:trPr>
          <w:gridAfter w:val="1"/>
          <w:wAfter w:w="9" w:type="dxa"/>
          <w:trHeight w:val="41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73B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lastRenderedPageBreak/>
              <w:t>18.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114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2.846.812,55 kuna ESIF Krediti za energetsku učinkovitost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078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8143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63D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4.844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EB1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F12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7C4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318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759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C7A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0D5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800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FE0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29.064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636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111.413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3183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377.837</w:t>
            </w:r>
          </w:p>
        </w:tc>
      </w:tr>
      <w:tr w:rsidR="00C10AA8" w:rsidRPr="00C10AA8" w14:paraId="4FB27DD7" w14:textId="77777777" w:rsidTr="00C10AA8">
        <w:trPr>
          <w:gridAfter w:val="1"/>
          <w:wAfter w:w="9" w:type="dxa"/>
          <w:trHeight w:val="7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BD395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0F54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DFF1B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07AA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922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D0BA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1.798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00E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563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7F2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E39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4C6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E8A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40D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E4D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3EE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1.090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F4D3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13.929</w:t>
            </w:r>
          </w:p>
        </w:tc>
      </w:tr>
      <w:tr w:rsidR="00C10AA8" w:rsidRPr="00C10AA8" w14:paraId="3BFFF933" w14:textId="77777777" w:rsidTr="00C10AA8">
        <w:trPr>
          <w:gridAfter w:val="1"/>
          <w:wAfter w:w="9" w:type="dxa"/>
          <w:trHeight w:val="4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7DC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A2A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3.749.071,13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76B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09A0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047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25.517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2D3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038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3CB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11A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ECB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24A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5A3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5B2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D42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608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127.587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C6FF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497.587</w:t>
            </w:r>
          </w:p>
        </w:tc>
      </w:tr>
      <w:tr w:rsidR="00C10AA8" w:rsidRPr="00C10AA8" w14:paraId="75D82CE0" w14:textId="77777777" w:rsidTr="00C10AA8">
        <w:trPr>
          <w:gridAfter w:val="1"/>
          <w:wAfter w:w="9" w:type="dxa"/>
          <w:trHeight w:val="7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7E248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CC4E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AB89D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8FE3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005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CB5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818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201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A6E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237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F4D4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1.315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1D0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113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296D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6A4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1.088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29A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17.099</w:t>
            </w:r>
          </w:p>
        </w:tc>
      </w:tr>
      <w:tr w:rsidR="00C10AA8" w:rsidRPr="00C10AA8" w14:paraId="2043D02B" w14:textId="77777777" w:rsidTr="00C10AA8">
        <w:trPr>
          <w:gridAfter w:val="1"/>
          <w:wAfter w:w="9" w:type="dxa"/>
          <w:trHeight w:val="4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855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1DA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5.813.463,55 </w:t>
            </w:r>
            <w:proofErr w:type="spellStart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kunaESIF</w:t>
            </w:r>
            <w:proofErr w:type="spellEnd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F26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311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E06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86D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B60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4FE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63C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018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B44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8A3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4C7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98A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59.352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972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207.733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DEA5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771.579</w:t>
            </w:r>
          </w:p>
        </w:tc>
      </w:tr>
      <w:tr w:rsidR="00C10AA8" w:rsidRPr="00C10AA8" w14:paraId="2C6C8637" w14:textId="77777777" w:rsidTr="00C10AA8">
        <w:trPr>
          <w:gridAfter w:val="1"/>
          <w:wAfter w:w="9" w:type="dxa"/>
          <w:trHeight w:val="2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5BCE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C444D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53722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0E22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B57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C276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3.573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17C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FF7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D1C1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2.683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AB5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575B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2.089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540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B39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C64E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1.199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8D0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1.859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5F59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27.159</w:t>
            </w:r>
          </w:p>
        </w:tc>
      </w:tr>
      <w:tr w:rsidR="00C10AA8" w:rsidRPr="00C10AA8" w14:paraId="50D58940" w14:textId="77777777" w:rsidTr="00C10AA8">
        <w:trPr>
          <w:gridAfter w:val="1"/>
          <w:wAfter w:w="9" w:type="dxa"/>
          <w:trHeight w:val="43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C15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62B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3.667.530,76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175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95C8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D30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34.558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A20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F07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AE4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81A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AFB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E79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D1B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34E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25D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46.077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765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149.750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2655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599.005</w:t>
            </w:r>
          </w:p>
        </w:tc>
      </w:tr>
      <w:tr w:rsidR="00C10AA8" w:rsidRPr="00C10AA8" w14:paraId="5B0ECA70" w14:textId="77777777" w:rsidTr="00C10AA8">
        <w:trPr>
          <w:gridAfter w:val="1"/>
          <w:wAfter w:w="9" w:type="dxa"/>
          <w:trHeight w:val="4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F384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E3E48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FEC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557E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1E2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1809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2.716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C4F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74D1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2.255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390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C8FB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1.795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647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75FD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1.334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F4E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05A2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015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1.246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2BCB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20.336</w:t>
            </w:r>
          </w:p>
        </w:tc>
      </w:tr>
      <w:tr w:rsidR="00C10AA8" w:rsidRPr="00C10AA8" w14:paraId="4F6EB219" w14:textId="77777777" w:rsidTr="00C10AA8">
        <w:trPr>
          <w:gridAfter w:val="1"/>
          <w:wAfter w:w="9" w:type="dxa"/>
          <w:trHeight w:val="4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249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C95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7.334.891,86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CF1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EE11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43B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8FD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BBD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07D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639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9E6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9E2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2C5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8D2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FE4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74.885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F5F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299.541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1DED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973.507</w:t>
            </w:r>
          </w:p>
        </w:tc>
      </w:tr>
      <w:tr w:rsidR="00C10AA8" w:rsidRPr="00C10AA8" w14:paraId="0F54CABF" w14:textId="77777777" w:rsidTr="00C10AA8">
        <w:trPr>
          <w:gridAfter w:val="1"/>
          <w:wAfter w:w="9" w:type="dxa"/>
          <w:trHeight w:val="6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5AAC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6069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1738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93A7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955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4.867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F12D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4.696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424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4.321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9F6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88C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2549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3.198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F89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1350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2.449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69F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B194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8B9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3.055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714C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36.700</w:t>
            </w:r>
          </w:p>
        </w:tc>
      </w:tr>
      <w:tr w:rsidR="00C10AA8" w:rsidRPr="00C10AA8" w14:paraId="65C4F32B" w14:textId="77777777" w:rsidTr="00C10AA8">
        <w:trPr>
          <w:gridAfter w:val="1"/>
          <w:wAfter w:w="9" w:type="dxa"/>
          <w:trHeight w:val="46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BA8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CA2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5.407.096,57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271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63B6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B20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36.802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F86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9DC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640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76F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50D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59F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781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3E9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901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55.203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46C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184.011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D355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717.645</w:t>
            </w:r>
          </w:p>
        </w:tc>
      </w:tr>
      <w:tr w:rsidR="00C10AA8" w:rsidRPr="00C10AA8" w14:paraId="65585053" w14:textId="77777777" w:rsidTr="00C10AA8">
        <w:trPr>
          <w:gridAfter w:val="1"/>
          <w:wAfter w:w="9" w:type="dxa"/>
          <w:trHeight w:val="5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1B646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A8CB8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56142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108E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F5D5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D6B4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3.277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B9B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5A3E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2.725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9E4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DB69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2.173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144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C11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05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E57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DD7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1.570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7028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24.662</w:t>
            </w:r>
          </w:p>
        </w:tc>
      </w:tr>
      <w:tr w:rsidR="00C10AA8" w:rsidRPr="00C10AA8" w14:paraId="0611C70F" w14:textId="77777777" w:rsidTr="00C10AA8">
        <w:trPr>
          <w:gridAfter w:val="1"/>
          <w:wAfter w:w="9" w:type="dxa"/>
          <w:trHeight w:val="43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803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34F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1.803.099,36 kuna ESIF Krediti za energetsku učinkovitost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F8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HBOR - ESEU 19 1100590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534F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074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177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00D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700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7A3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2FE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72E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EF5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0FD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4AC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18.409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6DF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62.896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A9DB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239.312</w:t>
            </w:r>
          </w:p>
        </w:tc>
      </w:tr>
      <w:tr w:rsidR="00C10AA8" w:rsidRPr="00C10AA8" w14:paraId="21D1C294" w14:textId="77777777" w:rsidTr="00C10AA8">
        <w:trPr>
          <w:gridAfter w:val="1"/>
          <w:wAfter w:w="9" w:type="dxa"/>
          <w:trHeight w:val="6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E3FCC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25B8A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E7C4C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34E2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AA4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2E4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3FA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8AD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DF9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EE3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3EF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8B1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ABA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E56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9CE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331F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8.324</w:t>
            </w:r>
          </w:p>
        </w:tc>
      </w:tr>
      <w:tr w:rsidR="00C10AA8" w:rsidRPr="00C10AA8" w14:paraId="00490F21" w14:textId="77777777" w:rsidTr="00C10AA8">
        <w:trPr>
          <w:gridAfter w:val="1"/>
          <w:wAfter w:w="9" w:type="dxa"/>
          <w:trHeight w:val="47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2716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04E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287.840.000,00 </w:t>
            </w:r>
            <w:proofErr w:type="spellStart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mln</w:t>
            </w:r>
            <w:proofErr w:type="spellEnd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 kuna investicijski projekti u 2020.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6631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Klub banaka; Erste banka (Agent)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82FD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C38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51B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7F0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BCB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2A9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7.640.587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1EA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7B1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C33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3F7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B4E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0BF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79E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38.202.933</w:t>
            </w:r>
          </w:p>
        </w:tc>
      </w:tr>
      <w:tr w:rsidR="00C10AA8" w:rsidRPr="00C10AA8" w14:paraId="75ED63A9" w14:textId="77777777" w:rsidTr="00C10AA8">
        <w:trPr>
          <w:gridAfter w:val="1"/>
          <w:wAfter w:w="9" w:type="dxa"/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D627E7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844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E128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D66E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FF5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689.464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E834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544.796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20D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398.818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DC16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253.950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41B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108.779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028D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1A7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6CC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785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991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292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84A7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1.995.807</w:t>
            </w:r>
          </w:p>
        </w:tc>
      </w:tr>
      <w:tr w:rsidR="00C10AA8" w:rsidRPr="00C10AA8" w14:paraId="6E8973FC" w14:textId="77777777" w:rsidTr="00C10AA8">
        <w:trPr>
          <w:gridAfter w:val="1"/>
          <w:wAfter w:w="9" w:type="dxa"/>
          <w:trHeight w:val="32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3F9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144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326.500 </w:t>
            </w:r>
            <w:proofErr w:type="spellStart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mln</w:t>
            </w:r>
            <w:proofErr w:type="spellEnd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 kuna investicijski projekti 2021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461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Klub banaka; ZABA (Agent)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82AC9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195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F56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4A7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374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D25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2F7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8.666.799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02C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D4C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72E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63A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00E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8469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43.333.997</w:t>
            </w:r>
          </w:p>
        </w:tc>
      </w:tr>
      <w:tr w:rsidR="00C10AA8" w:rsidRPr="00C10AA8" w14:paraId="779A9990" w14:textId="77777777" w:rsidTr="00C10AA8">
        <w:trPr>
          <w:gridAfter w:val="1"/>
          <w:wAfter w:w="9" w:type="dxa"/>
          <w:trHeight w:val="9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75EC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9D74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1FE5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C42E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451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834.781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982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795.215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2CF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625.972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C6B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459.015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284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7EE0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125.560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985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ABE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BCC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C0B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9B8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D67F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3.132.603</w:t>
            </w:r>
          </w:p>
        </w:tc>
      </w:tr>
      <w:tr w:rsidR="00C10AA8" w:rsidRPr="00C10AA8" w14:paraId="7065477C" w14:textId="77777777" w:rsidTr="00C10AA8">
        <w:trPr>
          <w:gridAfter w:val="1"/>
          <w:wAfter w:w="9" w:type="dxa"/>
          <w:trHeight w:val="63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2EE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lastRenderedPageBreak/>
              <w:t>27.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756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300 </w:t>
            </w:r>
            <w:proofErr w:type="spellStart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mil</w:t>
            </w:r>
            <w:proofErr w:type="spellEnd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 kn u protuvrijednosti EUR - investicijski projekti 2022.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418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Klub banaka;  Erste banka (Agent)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02F2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FE7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461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933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6B5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8B7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39C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CC2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7.961.606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EE5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AD7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8B1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A0D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D3E2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39.808.030</w:t>
            </w:r>
          </w:p>
        </w:tc>
      </w:tr>
      <w:tr w:rsidR="00C10AA8" w:rsidRPr="00C10AA8" w14:paraId="6449B59B" w14:textId="77777777" w:rsidTr="00C10AA8">
        <w:trPr>
          <w:gridAfter w:val="1"/>
          <w:wAfter w:w="9" w:type="dxa"/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5588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3B6B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AE38D5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72FB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BF1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976.624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00D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1.295.088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EFC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1.226.795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7D8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968.485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AFB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710.175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C8D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453.281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B30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193.555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1CC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025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B95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F9C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43A3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5.824.003</w:t>
            </w:r>
          </w:p>
        </w:tc>
      </w:tr>
      <w:tr w:rsidR="00C10AA8" w:rsidRPr="00C10AA8" w14:paraId="3F168589" w14:textId="77777777" w:rsidTr="00C10AA8">
        <w:trPr>
          <w:gridAfter w:val="1"/>
          <w:wAfter w:w="9" w:type="dxa"/>
          <w:trHeight w:val="50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D78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E05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50 </w:t>
            </w:r>
            <w:proofErr w:type="spellStart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mil</w:t>
            </w:r>
            <w:proofErr w:type="spellEnd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 eura kratkoročni kredit EBRD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325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Europska banka za obnovu i razvoj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0DB9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5C5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50.000.000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2E9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83A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FF2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179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0F8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FB8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133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549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DBE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46A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BDDB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50.000.000</w:t>
            </w:r>
          </w:p>
        </w:tc>
      </w:tr>
      <w:tr w:rsidR="00C10AA8" w:rsidRPr="00C10AA8" w14:paraId="724F987E" w14:textId="77777777" w:rsidTr="00C10AA8">
        <w:trPr>
          <w:gridAfter w:val="1"/>
          <w:wAfter w:w="9" w:type="dxa"/>
          <w:trHeight w:val="5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DA57F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2D2FA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927E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4C52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AA7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804.559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22C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DE7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C2A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B8E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DBF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2C55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0F5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59B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E59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C41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F96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804.559</w:t>
            </w:r>
          </w:p>
        </w:tc>
      </w:tr>
      <w:tr w:rsidR="00C10AA8" w:rsidRPr="00C10AA8" w14:paraId="1D020F20" w14:textId="77777777" w:rsidTr="00C10AA8">
        <w:trPr>
          <w:gridAfter w:val="1"/>
          <w:wAfter w:w="9" w:type="dxa"/>
          <w:trHeight w:val="371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FCD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852FF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49,62  </w:t>
            </w:r>
            <w:proofErr w:type="spellStart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mil</w:t>
            </w:r>
            <w:proofErr w:type="spellEnd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 </w:t>
            </w:r>
            <w:proofErr w:type="spellStart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eur</w:t>
            </w:r>
            <w:proofErr w:type="spellEnd"/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 investicijski projekti 2023.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5C8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Klub banaka;  Erste banka (Agent)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2E24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E18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EDD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F2A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DEE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457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0ED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826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C4A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9.924.400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95A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0BD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580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BCAD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49.622.000</w:t>
            </w:r>
          </w:p>
        </w:tc>
      </w:tr>
      <w:tr w:rsidR="00C10AA8" w:rsidRPr="00C10AA8" w14:paraId="26D07DE7" w14:textId="77777777" w:rsidTr="00C10AA8">
        <w:trPr>
          <w:gridAfter w:val="1"/>
          <w:wAfter w:w="9" w:type="dxa"/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AF0C0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C2E37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9C6342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8A276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474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7AC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1.321.186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4A0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2.264.004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E70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2.151.734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AE4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1.698.933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04B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1.249.234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539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793.332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BEC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340.531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492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695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C27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02DF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9.818.953</w:t>
            </w:r>
          </w:p>
        </w:tc>
      </w:tr>
      <w:tr w:rsidR="00C10AA8" w:rsidRPr="00C10AA8" w14:paraId="61A7913E" w14:textId="77777777" w:rsidTr="00C10AA8">
        <w:trPr>
          <w:gridAfter w:val="1"/>
          <w:wAfter w:w="8" w:type="dxa"/>
          <w:trHeight w:val="564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AD598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FINANCIJSKI KREDITI GLAVNICA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F76B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09D7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812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74.347.115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811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24.971.978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8F8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32.933.584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C42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42.857.984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D5C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34.894.616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0E8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27.254.029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409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18.587.230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D27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10.625.624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011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701.224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B17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701.224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23B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2.261.267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CABC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270.135.873</w:t>
            </w:r>
          </w:p>
        </w:tc>
      </w:tr>
      <w:tr w:rsidR="00C10AA8" w:rsidRPr="00C10AA8" w14:paraId="266E8AF3" w14:textId="77777777" w:rsidTr="00C10AA8">
        <w:trPr>
          <w:gridAfter w:val="1"/>
          <w:wAfter w:w="8" w:type="dxa"/>
          <w:trHeight w:val="50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7BD315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FINANCIJSKI KREDITI KAMATA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CB7B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41B7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E0EF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3.728.529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06A0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4.234.489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F672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4.703.841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5254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3.932.126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2D92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2.840.702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24D6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1.855.328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0D2F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1.010.630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955E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360.768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2079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16.730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90E6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13.228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B7A1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19.231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28707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22.715.601</w:t>
            </w:r>
          </w:p>
        </w:tc>
      </w:tr>
      <w:tr w:rsidR="00C10AA8" w:rsidRPr="00C10AA8" w14:paraId="373C8358" w14:textId="77777777" w:rsidTr="00C10AA8">
        <w:trPr>
          <w:gridAfter w:val="1"/>
          <w:wAfter w:w="9" w:type="dxa"/>
          <w:trHeight w:val="38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555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7B8B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Beskamatni zajam - Dugoročni uslijed pada prihoda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391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MINISTARSTVO FINANCIJA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3C8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205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4.817.838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B9C2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1ED5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A06E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7BAE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970C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7713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FCB7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D3E5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D6C9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BC6A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0E0C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4.817.838</w:t>
            </w:r>
          </w:p>
        </w:tc>
      </w:tr>
      <w:tr w:rsidR="00C10AA8" w:rsidRPr="00C10AA8" w14:paraId="2701D109" w14:textId="77777777" w:rsidTr="00C10AA8">
        <w:trPr>
          <w:gridAfter w:val="1"/>
          <w:wAfter w:w="9" w:type="dxa"/>
          <w:trHeight w:val="5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79845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9459E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07ADD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6087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1F8C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1CD0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42EC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39E4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6CBC2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7BD9C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E491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26A7C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EA45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F3F99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BB217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EFB7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</w:tr>
      <w:tr w:rsidR="00C10AA8" w:rsidRPr="00C10AA8" w14:paraId="6E86D9E4" w14:textId="77777777" w:rsidTr="00C10AA8">
        <w:trPr>
          <w:gridAfter w:val="1"/>
          <w:wAfter w:w="9" w:type="dxa"/>
          <w:trHeight w:val="49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D00B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3A0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Beskamatni zajam - Dugoročni - sanacija šteta od potresa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1EA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MINISTARSTVO FINANCIJA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17757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09B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90E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6.636.140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0AA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6.636.140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1BA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6.636.140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FE8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777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B69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BF1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742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A2A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AEE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C52F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19.908.421</w:t>
            </w:r>
          </w:p>
        </w:tc>
      </w:tr>
      <w:tr w:rsidR="00C10AA8" w:rsidRPr="00C10AA8" w14:paraId="5F74B194" w14:textId="77777777" w:rsidTr="00C10AA8">
        <w:trPr>
          <w:gridAfter w:val="1"/>
          <w:wAfter w:w="9" w:type="dxa"/>
          <w:trHeight w:val="6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61E0B6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7AB6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74BB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60F0E4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63530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74E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0B72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EC3C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268C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A6FD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356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741C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434B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6D86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98AD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F36C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</w:tr>
      <w:tr w:rsidR="00C10AA8" w:rsidRPr="00C10AA8" w14:paraId="4C4E8C41" w14:textId="77777777" w:rsidTr="00C10AA8">
        <w:trPr>
          <w:gridAfter w:val="1"/>
          <w:wAfter w:w="9" w:type="dxa"/>
          <w:trHeight w:val="53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D535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B22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Beskamatni zajam - Dugoročni uslijed pada prihoda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616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MINISTARSTVO FINANCIJA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8A72F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70F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AB1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929.060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78C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776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7F6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F82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A03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889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D37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EC7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986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99B1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929.060</w:t>
            </w:r>
          </w:p>
        </w:tc>
      </w:tr>
      <w:tr w:rsidR="00C10AA8" w:rsidRPr="00C10AA8" w14:paraId="643A097A" w14:textId="77777777" w:rsidTr="00C10AA8">
        <w:trPr>
          <w:gridAfter w:val="1"/>
          <w:wAfter w:w="9" w:type="dxa"/>
          <w:trHeight w:val="5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67727A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9F9C7F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767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23EA1B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D8B67E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DDF1D0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92A416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DAC9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228F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97F7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D0D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8D04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B28C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762B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2977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A793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</w:tr>
      <w:tr w:rsidR="00C10AA8" w:rsidRPr="00C10AA8" w14:paraId="7848B931" w14:textId="77777777" w:rsidTr="00C10AA8">
        <w:trPr>
          <w:gridAfter w:val="1"/>
          <w:wAfter w:w="7" w:type="dxa"/>
          <w:trHeight w:val="385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A71E0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BESKAMATNI ZAJMOVI GLAVNICA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F6F1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4.817.838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94F76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7.565.200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146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6.636.140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4C53F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6.636.140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3CF19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CC15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1E2C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59A6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0238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0A76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3B3D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76EF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25.655.319</w:t>
            </w:r>
          </w:p>
        </w:tc>
      </w:tr>
      <w:tr w:rsidR="00C10AA8" w:rsidRPr="00C10AA8" w14:paraId="2EFA7F18" w14:textId="77777777" w:rsidTr="00C10AA8">
        <w:trPr>
          <w:gridAfter w:val="1"/>
          <w:wAfter w:w="9" w:type="dxa"/>
          <w:trHeight w:val="38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873D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DB25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Robni zajam Gredelj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E5D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ZAGREBAČKA BANKA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78C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AC8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10.851.190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9C9E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2574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A8AB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8857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112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E6B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341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BA2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6B8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D45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3CD5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10.851.190</w:t>
            </w:r>
          </w:p>
        </w:tc>
      </w:tr>
      <w:tr w:rsidR="00C10AA8" w:rsidRPr="00C10AA8" w14:paraId="68A1510B" w14:textId="77777777" w:rsidTr="00C10AA8">
        <w:trPr>
          <w:gridAfter w:val="1"/>
          <w:wAfter w:w="9" w:type="dxa"/>
          <w:trHeight w:val="3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EA7D6E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CA43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5C5C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FE2E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EC7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385.836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5B06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D71A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EE94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7B35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DE1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C49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CEB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1D1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C00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5B8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5307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385.836</w:t>
            </w:r>
          </w:p>
        </w:tc>
      </w:tr>
      <w:tr w:rsidR="00C10AA8" w:rsidRPr="00C10AA8" w14:paraId="22015EC6" w14:textId="77777777" w:rsidTr="00C10AA8">
        <w:trPr>
          <w:gridAfter w:val="1"/>
          <w:wAfter w:w="9" w:type="dxa"/>
          <w:trHeight w:val="38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F10F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211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Robni zajam Zagrepčanka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DE32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PRIVREDNA BANKA ZAGREB d.d.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0D8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434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5.836.074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8580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5D39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339F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3D17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703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75C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199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04C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211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E85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8423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5.836.074</w:t>
            </w:r>
          </w:p>
        </w:tc>
      </w:tr>
      <w:tr w:rsidR="00C10AA8" w:rsidRPr="00C10AA8" w14:paraId="247B04E3" w14:textId="77777777" w:rsidTr="00C10AA8">
        <w:trPr>
          <w:gridAfter w:val="1"/>
          <w:wAfter w:w="9" w:type="dxa"/>
          <w:trHeight w:val="7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9D9225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6278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64F2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F591A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155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153.546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C1446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929A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7022D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F67CC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CFDB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E03C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4199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6EBD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3124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08F2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0737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153.546</w:t>
            </w:r>
          </w:p>
        </w:tc>
      </w:tr>
      <w:tr w:rsidR="00C10AA8" w:rsidRPr="00C10AA8" w14:paraId="353771AA" w14:textId="77777777" w:rsidTr="00C10AA8">
        <w:trPr>
          <w:gridAfter w:val="1"/>
          <w:wAfter w:w="9" w:type="dxa"/>
          <w:trHeight w:val="38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72BB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lastRenderedPageBreak/>
              <w:t>35.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EE9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Robni zajam Dom za starije i nemoćne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BC6C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 xml:space="preserve">ZAGREBAČKA BANKA d.d.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36EB4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GLAVNICA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9F6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1.690.841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92B64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1.809.456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7634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1.936.392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58C8C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2.072.233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1B4B4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43D4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FE67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9785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A66E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AF98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34D5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ADD4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7.508.922</w:t>
            </w:r>
          </w:p>
        </w:tc>
      </w:tr>
      <w:tr w:rsidR="00C10AA8" w:rsidRPr="00C10AA8" w14:paraId="7566A789" w14:textId="77777777" w:rsidTr="00C10AA8">
        <w:trPr>
          <w:gridAfter w:val="1"/>
          <w:wAfter w:w="9" w:type="dxa"/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10592E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A0C0F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D66D4" w14:textId="77777777" w:rsidR="00C10AA8" w:rsidRPr="00C10AA8" w:rsidRDefault="00C10AA8" w:rsidP="00C10AA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A283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KAMATA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711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458.500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E7DEE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339.885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F77E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212.949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7719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77.109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1CBEA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B445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8B8FC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D620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78A0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616D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60A3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2EC7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1.088.443</w:t>
            </w:r>
          </w:p>
        </w:tc>
      </w:tr>
      <w:tr w:rsidR="00C10AA8" w:rsidRPr="00C10AA8" w14:paraId="36DA901D" w14:textId="77777777" w:rsidTr="00C10AA8">
        <w:trPr>
          <w:gridAfter w:val="1"/>
          <w:wAfter w:w="8" w:type="dxa"/>
          <w:trHeight w:val="415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61AD7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ROBNI ZAJAM GLAVNICA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0B5D8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168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18.378.105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962B03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1.809.456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FCD02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1.936.392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C96B1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2.072.233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1F0B4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18C0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5902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911E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1631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2AFA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9C5A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F862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24.196.186</w:t>
            </w:r>
          </w:p>
        </w:tc>
      </w:tr>
      <w:tr w:rsidR="00C10AA8" w:rsidRPr="00C10AA8" w14:paraId="208293BE" w14:textId="77777777" w:rsidTr="00C10AA8">
        <w:trPr>
          <w:gridAfter w:val="1"/>
          <w:wAfter w:w="8" w:type="dxa"/>
          <w:trHeight w:val="445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76B5E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ROBNI ZAJAM KAMATA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F640" w14:textId="77777777" w:rsidR="00C10AA8" w:rsidRPr="00C10AA8" w:rsidRDefault="00C10AA8" w:rsidP="00C10A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CDE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997.882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C791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339.885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E82A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212.949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852D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77.109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DA3D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5F3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1D4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BAC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496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C2B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DF9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F858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1.627.826</w:t>
            </w:r>
          </w:p>
        </w:tc>
      </w:tr>
      <w:tr w:rsidR="00C10AA8" w:rsidRPr="00C10AA8" w14:paraId="6AFC74A3" w14:textId="77777777" w:rsidTr="00C10AA8">
        <w:trPr>
          <w:gridAfter w:val="1"/>
          <w:wAfter w:w="7" w:type="dxa"/>
          <w:trHeight w:val="564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A91A0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 xml:space="preserve">SVEUKUPNA GLAVNICA FINANCIJSKI+BESKAMATNI + ROBNI ZAJMOVI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8A6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97.543.058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7851B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34.346.634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A480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41.506.117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FA31F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51.566.357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5BF9D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34.894.616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8CABF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27.254.029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DC3B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18.587.230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3980D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10.625.624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11B29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701.224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C506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701.224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620B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2.261.267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1F262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319.987.378</w:t>
            </w:r>
          </w:p>
        </w:tc>
      </w:tr>
      <w:tr w:rsidR="00C10AA8" w:rsidRPr="00C10AA8" w14:paraId="4764079A" w14:textId="77777777" w:rsidTr="00C10AA8">
        <w:trPr>
          <w:gridAfter w:val="1"/>
          <w:wAfter w:w="7" w:type="dxa"/>
          <w:trHeight w:val="505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385A7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SVEUKUPNA KAMATA FINANCIJSKI KREDITI + ROBNI ZAJMOVI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3BFF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4.726.411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987D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4.574.374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E2E9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4.916.790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DE94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4.009.235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B8995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2.840.702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A00E8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1.855.328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18DC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1.010.630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9392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360.768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16A0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16.730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E3E0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13.228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D7890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19.231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7221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24.343.426</w:t>
            </w:r>
          </w:p>
        </w:tc>
      </w:tr>
      <w:tr w:rsidR="00C10AA8" w:rsidRPr="00C10AA8" w14:paraId="6C173339" w14:textId="77777777" w:rsidTr="00C10AA8">
        <w:trPr>
          <w:gridAfter w:val="1"/>
          <w:wAfter w:w="7" w:type="dxa"/>
          <w:trHeight w:val="327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475C9" w14:textId="77777777" w:rsidR="00C10AA8" w:rsidRPr="00C10AA8" w:rsidRDefault="00C10AA8" w:rsidP="00C10AA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UKUPAN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78DD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102.269.469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FA3C11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38.921.008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F177E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46.422.906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502E7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55.575.592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D58B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37.735.317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6DF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29.109.357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4CF36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19.597.860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17B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10.986.391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C429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717.954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23C54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714.451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1176A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2.280.498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C207D" w14:textId="77777777" w:rsidR="00C10AA8" w:rsidRPr="00C10AA8" w:rsidRDefault="00C10AA8" w:rsidP="00C10AA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</w:pPr>
            <w:r w:rsidRPr="00C10AA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ja-JP"/>
              </w:rPr>
              <w:t>344.330.804</w:t>
            </w:r>
          </w:p>
        </w:tc>
      </w:tr>
    </w:tbl>
    <w:p w14:paraId="00A8B3C4" w14:textId="55DAC85E" w:rsidR="00C67D34" w:rsidRDefault="00C67D34" w:rsidP="00C67D34">
      <w:pPr>
        <w:tabs>
          <w:tab w:val="left" w:pos="195"/>
          <w:tab w:val="center" w:pos="7699"/>
        </w:tabs>
        <w:rPr>
          <w:noProof/>
          <w:lang w:val="hr-HR"/>
        </w:rPr>
      </w:pPr>
      <w:r>
        <w:rPr>
          <w:noProof/>
          <w:lang w:val="hr-HR"/>
        </w:rPr>
        <w:tab/>
      </w:r>
    </w:p>
    <w:p w14:paraId="7ABA173C" w14:textId="77777777" w:rsidR="00F54687" w:rsidRPr="00C67D34" w:rsidRDefault="00F54687" w:rsidP="00C67D34">
      <w:pPr>
        <w:rPr>
          <w:lang w:val="hr-HR"/>
        </w:rPr>
        <w:sectPr w:rsidR="00F54687" w:rsidRPr="00C67D34" w:rsidSect="008F63E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3050945" w14:textId="77777777" w:rsidR="000F378B" w:rsidRPr="00855390" w:rsidRDefault="000F378B" w:rsidP="00380750">
      <w:pPr>
        <w:rPr>
          <w:rFonts w:ascii="Arial" w:hAnsi="Arial" w:cs="Arial"/>
          <w:sz w:val="16"/>
          <w:szCs w:val="16"/>
          <w:lang w:val="hr-HR"/>
        </w:rPr>
      </w:pPr>
    </w:p>
    <w:p w14:paraId="77ABC13A" w14:textId="77777777" w:rsidR="002B6E82" w:rsidRDefault="002B6E82" w:rsidP="000F378B">
      <w:pPr>
        <w:jc w:val="center"/>
        <w:rPr>
          <w:rFonts w:ascii="Arial" w:hAnsi="Arial" w:cs="Arial"/>
          <w:b/>
          <w:lang w:val="hr-HR"/>
        </w:rPr>
      </w:pPr>
    </w:p>
    <w:p w14:paraId="6DAA18C2" w14:textId="77777777" w:rsidR="002B6E82" w:rsidRDefault="002B6E82" w:rsidP="000F378B">
      <w:pPr>
        <w:jc w:val="center"/>
        <w:rPr>
          <w:rFonts w:ascii="Arial" w:hAnsi="Arial" w:cs="Arial"/>
          <w:b/>
          <w:lang w:val="hr-HR"/>
        </w:rPr>
      </w:pPr>
    </w:p>
    <w:p w14:paraId="53417635" w14:textId="1320D578" w:rsidR="000F378B" w:rsidRPr="00855390" w:rsidRDefault="000F378B" w:rsidP="000F378B">
      <w:pPr>
        <w:jc w:val="center"/>
        <w:rPr>
          <w:rFonts w:ascii="Arial" w:hAnsi="Arial" w:cs="Arial"/>
          <w:b/>
          <w:lang w:val="hr-HR"/>
        </w:rPr>
      </w:pPr>
      <w:r w:rsidRPr="00855390">
        <w:rPr>
          <w:rFonts w:ascii="Arial" w:hAnsi="Arial" w:cs="Arial"/>
          <w:b/>
          <w:lang w:val="hr-HR"/>
        </w:rPr>
        <w:t>PREGLED ZADUŽIVANJA PRORAČUNSKIH KORISNIKA GRADA</w:t>
      </w:r>
      <w:r w:rsidR="00AE02FA" w:rsidRPr="00855390">
        <w:rPr>
          <w:rFonts w:ascii="Arial" w:hAnsi="Arial" w:cs="Arial"/>
          <w:b/>
          <w:lang w:val="hr-HR"/>
        </w:rPr>
        <w:t xml:space="preserve"> ZAGREBA U </w:t>
      </w:r>
      <w:r w:rsidRPr="00855390">
        <w:rPr>
          <w:rFonts w:ascii="Arial" w:hAnsi="Arial" w:cs="Arial"/>
          <w:b/>
          <w:lang w:val="hr-HR"/>
        </w:rPr>
        <w:t xml:space="preserve">RAZDOBLJU </w:t>
      </w:r>
      <w:r w:rsidR="00AE02FA" w:rsidRPr="00855390">
        <w:rPr>
          <w:rFonts w:ascii="Arial" w:hAnsi="Arial" w:cs="Arial"/>
          <w:b/>
          <w:lang w:val="hr-HR"/>
        </w:rPr>
        <w:t xml:space="preserve">OD </w:t>
      </w:r>
      <w:r w:rsidR="007D19AC">
        <w:rPr>
          <w:rFonts w:ascii="Arial" w:hAnsi="Arial" w:cs="Arial"/>
          <w:b/>
          <w:lang w:val="hr-HR"/>
        </w:rPr>
        <w:t>1.1. – 30.6.2023</w:t>
      </w:r>
      <w:r w:rsidRPr="00855390">
        <w:rPr>
          <w:rFonts w:ascii="Arial" w:hAnsi="Arial" w:cs="Arial"/>
          <w:b/>
          <w:lang w:val="hr-HR"/>
        </w:rPr>
        <w:t>.</w:t>
      </w:r>
    </w:p>
    <w:p w14:paraId="1160A1E7" w14:textId="77777777" w:rsidR="00F710E8" w:rsidRPr="00855390" w:rsidRDefault="00F710E8" w:rsidP="000F378B">
      <w:pPr>
        <w:jc w:val="center"/>
        <w:rPr>
          <w:rFonts w:ascii="Arial" w:hAnsi="Arial" w:cs="Arial"/>
          <w:b/>
          <w:lang w:val="hr-HR"/>
        </w:rPr>
      </w:pPr>
    </w:p>
    <w:p w14:paraId="432FDBCE" w14:textId="2EADC117" w:rsidR="00F710E8" w:rsidRDefault="00091BF3" w:rsidP="00F710E8">
      <w:pPr>
        <w:jc w:val="both"/>
        <w:rPr>
          <w:rFonts w:ascii="Arial" w:hAnsi="Arial" w:cs="Arial"/>
          <w:lang w:val="hr-HR"/>
        </w:rPr>
      </w:pPr>
      <w:r w:rsidRPr="00855390">
        <w:rPr>
          <w:rFonts w:ascii="Arial" w:hAnsi="Arial" w:cs="Arial"/>
          <w:lang w:val="hr-HR"/>
        </w:rPr>
        <w:t>U tablici u nastavku dan</w:t>
      </w:r>
      <w:r w:rsidR="00F710E8" w:rsidRPr="00855390">
        <w:rPr>
          <w:rFonts w:ascii="Arial" w:hAnsi="Arial" w:cs="Arial"/>
          <w:lang w:val="hr-HR"/>
        </w:rPr>
        <w:t xml:space="preserve"> je pregled zaduživanja Proračunskih korisnika Grada Zagreba u izvještajnom razdoblju</w:t>
      </w:r>
      <w:r w:rsidR="00EA2F99" w:rsidRPr="00855390">
        <w:rPr>
          <w:rFonts w:ascii="Arial" w:hAnsi="Arial" w:cs="Arial"/>
          <w:lang w:val="hr-HR"/>
        </w:rPr>
        <w:t xml:space="preserve"> o</w:t>
      </w:r>
      <w:r w:rsidR="005246FA">
        <w:rPr>
          <w:rFonts w:ascii="Arial" w:hAnsi="Arial" w:cs="Arial"/>
          <w:lang w:val="hr-HR"/>
        </w:rPr>
        <w:t xml:space="preserve">d 1. siječnja do </w:t>
      </w:r>
      <w:r w:rsidR="007D19AC">
        <w:rPr>
          <w:rFonts w:ascii="Arial" w:hAnsi="Arial" w:cs="Arial"/>
          <w:lang w:val="hr-HR"/>
        </w:rPr>
        <w:t>30</w:t>
      </w:r>
      <w:r w:rsidR="007E325C" w:rsidRPr="00855390">
        <w:rPr>
          <w:rFonts w:ascii="Arial" w:hAnsi="Arial" w:cs="Arial"/>
          <w:lang w:val="hr-HR"/>
        </w:rPr>
        <w:t xml:space="preserve">. </w:t>
      </w:r>
      <w:r w:rsidR="007D19AC">
        <w:rPr>
          <w:rFonts w:ascii="Arial" w:hAnsi="Arial" w:cs="Arial"/>
          <w:lang w:val="hr-HR"/>
        </w:rPr>
        <w:t>lipnja 2023</w:t>
      </w:r>
      <w:r w:rsidR="00F710E8" w:rsidRPr="00855390">
        <w:rPr>
          <w:rFonts w:ascii="Arial" w:hAnsi="Arial" w:cs="Arial"/>
          <w:lang w:val="hr-HR"/>
        </w:rPr>
        <w:t xml:space="preserve">., s napomenom da su podaci o zaduživanju proračunskih korisnika </w:t>
      </w:r>
      <w:r w:rsidR="00C83B92" w:rsidRPr="00855390">
        <w:rPr>
          <w:rFonts w:ascii="Arial" w:hAnsi="Arial" w:cs="Arial"/>
          <w:lang w:val="hr-HR"/>
        </w:rPr>
        <w:t>koji se odnose na zdravstvene ustanove Kliničku bolnicu „</w:t>
      </w:r>
      <w:r w:rsidR="004C4B0D" w:rsidRPr="00855390">
        <w:rPr>
          <w:rFonts w:ascii="Arial" w:hAnsi="Arial" w:cs="Arial"/>
          <w:lang w:val="hr-HR"/>
        </w:rPr>
        <w:t>Sveti D</w:t>
      </w:r>
      <w:r w:rsidR="007E325C" w:rsidRPr="00855390">
        <w:rPr>
          <w:rFonts w:ascii="Arial" w:hAnsi="Arial" w:cs="Arial"/>
          <w:lang w:val="hr-HR"/>
        </w:rPr>
        <w:t>uh“ i Nastavni zavod za hitnu medicinu Grada Zagreba</w:t>
      </w:r>
      <w:r w:rsidR="00C83B92" w:rsidRPr="00855390">
        <w:rPr>
          <w:rFonts w:ascii="Arial" w:hAnsi="Arial" w:cs="Arial"/>
          <w:lang w:val="hr-HR"/>
        </w:rPr>
        <w:t xml:space="preserve">“ </w:t>
      </w:r>
      <w:r w:rsidR="00F710E8" w:rsidRPr="00855390">
        <w:rPr>
          <w:rFonts w:ascii="Arial" w:hAnsi="Arial" w:cs="Arial"/>
          <w:lang w:val="hr-HR"/>
        </w:rPr>
        <w:t>navedeni u Izvještaju o danim jamstvima i izdaci</w:t>
      </w:r>
      <w:r w:rsidR="004D33F7">
        <w:rPr>
          <w:rFonts w:ascii="Arial" w:hAnsi="Arial" w:cs="Arial"/>
          <w:lang w:val="hr-HR"/>
        </w:rPr>
        <w:t xml:space="preserve">ma po jamstvima </w:t>
      </w:r>
      <w:r w:rsidR="00F710E8" w:rsidRPr="00855390">
        <w:rPr>
          <w:rFonts w:ascii="Arial" w:hAnsi="Arial" w:cs="Arial"/>
          <w:lang w:val="hr-HR"/>
        </w:rPr>
        <w:t>Grada Zagreba</w:t>
      </w:r>
      <w:r w:rsidR="007D19AC">
        <w:rPr>
          <w:rFonts w:ascii="Arial" w:hAnsi="Arial" w:cs="Arial"/>
          <w:lang w:val="hr-HR"/>
        </w:rPr>
        <w:t xml:space="preserve"> na dan 30.6.2023</w:t>
      </w:r>
      <w:r w:rsidR="00F710E8" w:rsidRPr="00855390">
        <w:rPr>
          <w:rFonts w:ascii="Arial" w:hAnsi="Arial" w:cs="Arial"/>
          <w:lang w:val="hr-HR"/>
        </w:rPr>
        <w:t>.</w:t>
      </w:r>
      <w:r w:rsidR="004C4B0D" w:rsidRPr="00855390">
        <w:rPr>
          <w:rFonts w:ascii="Arial" w:hAnsi="Arial" w:cs="Arial"/>
          <w:lang w:val="hr-HR"/>
        </w:rPr>
        <w:t xml:space="preserve"> </w:t>
      </w:r>
    </w:p>
    <w:p w14:paraId="5AD555F0" w14:textId="77777777" w:rsidR="002B6E82" w:rsidRDefault="002B6E82" w:rsidP="00F710E8">
      <w:pPr>
        <w:jc w:val="both"/>
        <w:rPr>
          <w:rFonts w:ascii="Arial" w:hAnsi="Arial" w:cs="Arial"/>
          <w:lang w:val="hr-HR"/>
        </w:rPr>
      </w:pPr>
    </w:p>
    <w:p w14:paraId="4675DF2A" w14:textId="32FF29BF" w:rsidR="00C10AA8" w:rsidRDefault="00C10AA8" w:rsidP="00F710E8">
      <w:pPr>
        <w:jc w:val="both"/>
        <w:rPr>
          <w:rFonts w:ascii="Arial" w:hAnsi="Arial" w:cs="Arial"/>
          <w:lang w:val="hr-HR"/>
        </w:rPr>
      </w:pPr>
    </w:p>
    <w:tbl>
      <w:tblPr>
        <w:tblW w:w="15400" w:type="dxa"/>
        <w:jc w:val="center"/>
        <w:tblLook w:val="04A0" w:firstRow="1" w:lastRow="0" w:firstColumn="1" w:lastColumn="0" w:noHBand="0" w:noVBand="1"/>
      </w:tblPr>
      <w:tblGrid>
        <w:gridCol w:w="773"/>
        <w:gridCol w:w="2544"/>
        <w:gridCol w:w="1319"/>
        <w:gridCol w:w="1412"/>
        <w:gridCol w:w="1253"/>
        <w:gridCol w:w="757"/>
        <w:gridCol w:w="1373"/>
        <w:gridCol w:w="1573"/>
        <w:gridCol w:w="1339"/>
        <w:gridCol w:w="1019"/>
        <w:gridCol w:w="1019"/>
        <w:gridCol w:w="1019"/>
      </w:tblGrid>
      <w:tr w:rsidR="00C85347" w:rsidRPr="00C85347" w14:paraId="3B71E9D7" w14:textId="77777777" w:rsidTr="002B6E82">
        <w:trPr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7B3B64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Redni broj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A21A62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Naziv proračuna/proračunskog korisnika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DAFE24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Vrsta instrumenta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546B12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Naziv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9C49A9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Kreditor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C2B41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Valuta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4649E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Stanje obveze na dan 1.1.2023. (u eurima)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15086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Stanje obveze na dan 30.06.2023. (u eurima)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F0D6FF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Datum posljednje otplate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74E494" w14:textId="52771914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 xml:space="preserve">Iznosi isplata obveza raspoređenih prema </w:t>
            </w:r>
            <w:r w:rsidR="00CE2B8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dospijeću u narednim godinama (u</w:t>
            </w: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 xml:space="preserve"> eurima)</w:t>
            </w:r>
          </w:p>
        </w:tc>
      </w:tr>
      <w:tr w:rsidR="00C85347" w:rsidRPr="002B6E82" w14:paraId="1A6E000F" w14:textId="77777777" w:rsidTr="002B6E82">
        <w:trPr>
          <w:trHeight w:val="3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C269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FFCC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2428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CD5A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BFB9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07BA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5D83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36A5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196F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7B615B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52DC70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DFA29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2026.</w:t>
            </w:r>
          </w:p>
        </w:tc>
      </w:tr>
      <w:tr w:rsidR="00C85347" w:rsidRPr="002B6E82" w14:paraId="3ABD77D2" w14:textId="77777777" w:rsidTr="002B6E82">
        <w:trPr>
          <w:trHeight w:val="32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04FA92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0D7295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172CD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E16E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51CCD3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2B8EDE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14E125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0E2413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8AF2B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8E8CEF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C16B9E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A481F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Cs/>
                <w:color w:val="000000"/>
                <w:sz w:val="18"/>
                <w:szCs w:val="18"/>
                <w:lang w:val="hr-HR" w:eastAsia="ja-JP"/>
              </w:rPr>
              <w:t>12</w:t>
            </w:r>
          </w:p>
        </w:tc>
      </w:tr>
      <w:tr w:rsidR="00C85347" w:rsidRPr="002B6E82" w14:paraId="09865DE4" w14:textId="77777777" w:rsidTr="002B6E82">
        <w:trPr>
          <w:trHeight w:val="6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93BA" w14:textId="3184C536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F147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VEDRI DANI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1F29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716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- automobil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D61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Porsche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D866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8DEE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10.884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CB3E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9.048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AC97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30.11.2024.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F6FF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7.212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5BD2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5032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C85347" w:rsidRPr="002B6E82" w14:paraId="4CFF8578" w14:textId="77777777" w:rsidTr="002B6E82">
        <w:trPr>
          <w:trHeight w:val="6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B180" w14:textId="4D8E7079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1B6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BOTINEC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C040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22B3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- automobil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FBDF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UniCredit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Croatia d.o.o.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6F4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A3B5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1C36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2C10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01.04.2023.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6A1B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773B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0214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C85347" w:rsidRPr="002B6E82" w14:paraId="5F1B22C4" w14:textId="77777777" w:rsidTr="002B6E82">
        <w:trPr>
          <w:trHeight w:val="6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01C06" w14:textId="6C7DB336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B3F9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ZRNO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2E3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3E97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- automobil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E054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Unicredit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B635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D1DF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F77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0E9E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13.01.2023.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75B6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B30E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D97C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C85347" w:rsidRPr="002B6E82" w14:paraId="661AFF88" w14:textId="77777777" w:rsidTr="002B6E82">
        <w:trPr>
          <w:trHeight w:val="6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A64D" w14:textId="2D5115FB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9D6E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LEPTIR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6D69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36EE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br. 402357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FD83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Porsche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5525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5305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B3D8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34D2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16.07.2023.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1D7B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AC35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53C2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C85347" w:rsidRPr="002B6E82" w14:paraId="23DD1BB8" w14:textId="77777777" w:rsidTr="002B6E82">
        <w:trPr>
          <w:trHeight w:val="6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9FE3E" w14:textId="1AC4FF4D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5156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SESVETE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2EA7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916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- automobil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53B1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Porsche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9261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6E5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47BD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FDB7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05.07.2023.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5070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B561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F1CE" w14:textId="77777777" w:rsidR="002B6E82" w:rsidRPr="002B6E82" w:rsidRDefault="002B6E82" w:rsidP="002B6E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Calibri" w:hAnsi="Calibri" w:cs="Calibri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C85347" w:rsidRPr="002B6E82" w14:paraId="0918AF38" w14:textId="77777777" w:rsidTr="002B6E82">
        <w:trPr>
          <w:trHeight w:val="6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2EEF" w14:textId="1282DA88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7443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DV GRIGORA VITEZA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D9B9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6E90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8653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OTP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C2DF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98A4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9053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6.264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9FE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10.06.2025.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8CB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A8AB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6D95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C85347" w:rsidRPr="002B6E82" w14:paraId="57F0A218" w14:textId="77777777" w:rsidTr="002B6E82">
        <w:trPr>
          <w:trHeight w:val="6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B2C4" w14:textId="410657AB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BE42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OŠ ČUČERJE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8E2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D732" w14:textId="5630AB2C" w:rsidR="002B6E82" w:rsidRPr="002B6E82" w:rsidRDefault="00CB5B29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Volkswagen GV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Caddy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 Furgon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8643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Porsche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7DC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E38F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6.851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C6B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CF58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21.06.2024.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53E3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FB0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84B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C85347" w:rsidRPr="002B6E82" w14:paraId="601D24C4" w14:textId="77777777" w:rsidTr="002B6E82">
        <w:trPr>
          <w:trHeight w:val="8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5A58" w14:textId="2B5E00CE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C3D2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ŠKOLA ZA CESTOVNI PROMET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5808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Financijski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17C8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Nabava kamiona 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0449" w14:textId="0E8E16B1" w:rsidR="002B6E82" w:rsidRPr="002B6E82" w:rsidRDefault="00C85347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Unicredit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 Croatia </w:t>
            </w:r>
            <w:r w:rsidR="002B6E82"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d.o.o.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39F0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88B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289.065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078E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263.620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D770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01.02.2027.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991D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67.696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B491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69.408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0001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71.163</w:t>
            </w:r>
          </w:p>
        </w:tc>
      </w:tr>
    </w:tbl>
    <w:p w14:paraId="01F155EA" w14:textId="77777777" w:rsidR="00C10AA8" w:rsidRPr="00855390" w:rsidRDefault="00C10AA8" w:rsidP="00F710E8">
      <w:pPr>
        <w:jc w:val="both"/>
        <w:rPr>
          <w:rFonts w:ascii="Arial" w:hAnsi="Arial" w:cs="Arial"/>
          <w:lang w:val="hr-HR"/>
        </w:rPr>
      </w:pPr>
    </w:p>
    <w:p w14:paraId="1E105337" w14:textId="77777777" w:rsidR="00884FC7" w:rsidRPr="00855390" w:rsidRDefault="00884FC7" w:rsidP="000F378B">
      <w:pPr>
        <w:jc w:val="center"/>
        <w:rPr>
          <w:rFonts w:ascii="Arial" w:hAnsi="Arial" w:cs="Arial"/>
          <w:b/>
          <w:sz w:val="18"/>
          <w:szCs w:val="18"/>
          <w:lang w:val="hr-HR"/>
        </w:rPr>
      </w:pPr>
    </w:p>
    <w:p w14:paraId="7355359A" w14:textId="77777777" w:rsidR="00204CD2" w:rsidRPr="00855390" w:rsidRDefault="00204CD2" w:rsidP="00380750">
      <w:pPr>
        <w:rPr>
          <w:rFonts w:ascii="Arial" w:hAnsi="Arial" w:cs="Arial"/>
          <w:sz w:val="16"/>
          <w:szCs w:val="16"/>
          <w:lang w:val="hr-HR"/>
        </w:rPr>
      </w:pPr>
    </w:p>
    <w:p w14:paraId="6A88C8BB" w14:textId="77777777" w:rsidR="00204CD2" w:rsidRPr="00855390" w:rsidRDefault="00204CD2" w:rsidP="00380750">
      <w:pPr>
        <w:rPr>
          <w:rFonts w:ascii="Arial" w:hAnsi="Arial" w:cs="Arial"/>
          <w:sz w:val="16"/>
          <w:szCs w:val="16"/>
          <w:lang w:val="hr-HR"/>
        </w:rPr>
      </w:pPr>
    </w:p>
    <w:p w14:paraId="1C89AEE3" w14:textId="55276A1C" w:rsidR="00204CD2" w:rsidRDefault="00204CD2" w:rsidP="00380750">
      <w:pPr>
        <w:rPr>
          <w:rFonts w:ascii="Arial" w:hAnsi="Arial" w:cs="Arial"/>
          <w:sz w:val="16"/>
          <w:szCs w:val="16"/>
          <w:lang w:val="hr-HR"/>
        </w:rPr>
      </w:pPr>
    </w:p>
    <w:p w14:paraId="641E9667" w14:textId="047CCC48" w:rsidR="0084228D" w:rsidRDefault="0084228D" w:rsidP="00380750">
      <w:pPr>
        <w:rPr>
          <w:rFonts w:ascii="Arial" w:hAnsi="Arial" w:cs="Arial"/>
          <w:sz w:val="16"/>
          <w:szCs w:val="16"/>
          <w:lang w:val="hr-HR"/>
        </w:rPr>
      </w:pPr>
    </w:p>
    <w:p w14:paraId="42B597FC" w14:textId="77777777" w:rsidR="0084228D" w:rsidRPr="00855390" w:rsidRDefault="0084228D" w:rsidP="00380750">
      <w:pPr>
        <w:rPr>
          <w:rFonts w:ascii="Arial" w:hAnsi="Arial" w:cs="Arial"/>
          <w:sz w:val="16"/>
          <w:szCs w:val="16"/>
          <w:lang w:val="hr-HR"/>
        </w:rPr>
      </w:pPr>
    </w:p>
    <w:p w14:paraId="69070517" w14:textId="77777777" w:rsidR="00204CD2" w:rsidRPr="00855390" w:rsidRDefault="00204CD2" w:rsidP="00380750">
      <w:pPr>
        <w:rPr>
          <w:rFonts w:ascii="Arial" w:hAnsi="Arial" w:cs="Arial"/>
          <w:sz w:val="16"/>
          <w:szCs w:val="16"/>
          <w:lang w:val="hr-HR"/>
        </w:rPr>
      </w:pPr>
    </w:p>
    <w:p w14:paraId="4D5B4043" w14:textId="77777777" w:rsidR="00204CD2" w:rsidRPr="00855390" w:rsidRDefault="00204CD2" w:rsidP="00380750">
      <w:pPr>
        <w:rPr>
          <w:rFonts w:ascii="Arial" w:hAnsi="Arial" w:cs="Arial"/>
          <w:sz w:val="16"/>
          <w:szCs w:val="16"/>
          <w:lang w:val="hr-HR"/>
        </w:rPr>
      </w:pPr>
    </w:p>
    <w:p w14:paraId="40BD1C50" w14:textId="77777777" w:rsidR="00D2467C" w:rsidRPr="00855390" w:rsidRDefault="00D2467C" w:rsidP="00380750">
      <w:pPr>
        <w:rPr>
          <w:rFonts w:ascii="Arial" w:hAnsi="Arial" w:cs="Arial"/>
          <w:sz w:val="16"/>
          <w:szCs w:val="16"/>
          <w:lang w:val="hr-HR"/>
        </w:rPr>
      </w:pPr>
    </w:p>
    <w:p w14:paraId="31F3F7F7" w14:textId="77777777" w:rsidR="00D2467C" w:rsidRPr="00855390" w:rsidRDefault="00D2467C" w:rsidP="00380750">
      <w:pPr>
        <w:rPr>
          <w:rFonts w:ascii="Arial" w:hAnsi="Arial" w:cs="Arial"/>
          <w:sz w:val="16"/>
          <w:szCs w:val="16"/>
          <w:lang w:val="hr-HR"/>
        </w:rPr>
      </w:pPr>
    </w:p>
    <w:p w14:paraId="777C7C78" w14:textId="77777777" w:rsidR="00D2467C" w:rsidRPr="00855390" w:rsidRDefault="00D2467C" w:rsidP="00380750">
      <w:pPr>
        <w:rPr>
          <w:rFonts w:ascii="Arial" w:hAnsi="Arial" w:cs="Arial"/>
          <w:sz w:val="16"/>
          <w:szCs w:val="16"/>
          <w:lang w:val="hr-HR"/>
        </w:rPr>
      </w:pPr>
    </w:p>
    <w:p w14:paraId="7DBFFB34" w14:textId="77777777" w:rsidR="00D2467C" w:rsidRPr="00855390" w:rsidRDefault="00D2467C" w:rsidP="00380750">
      <w:pPr>
        <w:rPr>
          <w:rFonts w:ascii="Arial" w:hAnsi="Arial" w:cs="Arial"/>
          <w:sz w:val="16"/>
          <w:szCs w:val="16"/>
          <w:lang w:val="hr-HR"/>
        </w:rPr>
      </w:pPr>
    </w:p>
    <w:p w14:paraId="49150495" w14:textId="79AED90F" w:rsidR="00D2467C" w:rsidRDefault="00D2467C" w:rsidP="00380750">
      <w:pPr>
        <w:rPr>
          <w:rFonts w:ascii="Arial" w:hAnsi="Arial" w:cs="Arial"/>
          <w:sz w:val="16"/>
          <w:szCs w:val="16"/>
          <w:lang w:val="hr-HR"/>
        </w:rPr>
      </w:pPr>
    </w:p>
    <w:p w14:paraId="43CA1BB2" w14:textId="3B955042" w:rsidR="00C10AA8" w:rsidRDefault="00C10AA8" w:rsidP="00380750">
      <w:pPr>
        <w:rPr>
          <w:rFonts w:ascii="Arial" w:hAnsi="Arial" w:cs="Arial"/>
          <w:sz w:val="16"/>
          <w:szCs w:val="16"/>
          <w:lang w:val="hr-HR"/>
        </w:rPr>
      </w:pPr>
    </w:p>
    <w:p w14:paraId="6A34D096" w14:textId="77777777" w:rsidR="00C10AA8" w:rsidRPr="00855390" w:rsidRDefault="00C10AA8" w:rsidP="00380750">
      <w:pPr>
        <w:rPr>
          <w:rFonts w:ascii="Arial" w:hAnsi="Arial" w:cs="Arial"/>
          <w:sz w:val="16"/>
          <w:szCs w:val="16"/>
          <w:lang w:val="hr-HR"/>
        </w:rPr>
      </w:pPr>
    </w:p>
    <w:p w14:paraId="465DAA5C" w14:textId="75D1BF56" w:rsidR="00D2467C" w:rsidRDefault="00D2467C" w:rsidP="00380750">
      <w:pPr>
        <w:rPr>
          <w:rFonts w:ascii="Arial" w:hAnsi="Arial" w:cs="Arial"/>
          <w:sz w:val="16"/>
          <w:szCs w:val="16"/>
          <w:lang w:val="hr-HR"/>
        </w:rPr>
      </w:pPr>
    </w:p>
    <w:p w14:paraId="0AA64134" w14:textId="77777777" w:rsidR="00324959" w:rsidRPr="00855390" w:rsidRDefault="00324959" w:rsidP="00380750">
      <w:pPr>
        <w:rPr>
          <w:rFonts w:ascii="Arial" w:hAnsi="Arial" w:cs="Arial"/>
          <w:sz w:val="16"/>
          <w:szCs w:val="16"/>
          <w:lang w:val="hr-HR"/>
        </w:rPr>
      </w:pPr>
    </w:p>
    <w:p w14:paraId="125D6A49" w14:textId="77777777" w:rsidR="00D2467C" w:rsidRPr="00855390" w:rsidRDefault="00D2467C" w:rsidP="00380750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15435" w:type="dxa"/>
        <w:jc w:val="center"/>
        <w:tblLook w:val="04A0" w:firstRow="1" w:lastRow="0" w:firstColumn="1" w:lastColumn="0" w:noHBand="0" w:noVBand="1"/>
      </w:tblPr>
      <w:tblGrid>
        <w:gridCol w:w="1106"/>
        <w:gridCol w:w="2060"/>
        <w:gridCol w:w="1282"/>
        <w:gridCol w:w="1687"/>
        <w:gridCol w:w="2103"/>
        <w:gridCol w:w="757"/>
        <w:gridCol w:w="1162"/>
        <w:gridCol w:w="1362"/>
        <w:gridCol w:w="1250"/>
        <w:gridCol w:w="1004"/>
        <w:gridCol w:w="889"/>
        <w:gridCol w:w="773"/>
      </w:tblGrid>
      <w:tr w:rsidR="002B6E82" w:rsidRPr="00C85347" w14:paraId="675FB7AE" w14:textId="77777777" w:rsidTr="002B6E82">
        <w:trPr>
          <w:trHeight w:val="87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8CB9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Redni broj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60E3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Naziv proračunskog korisnika/proračuna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A97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Vrsta instrumenta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6BF7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Naziv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9083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Kreditor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CAC2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Valuta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2DC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Stanje obveze na dan 1.1.2023. (u eurima)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C33B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Stanje obveze na dan 30.06.2023. (u eurima)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52ED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Datum posljednje otplate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F132F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Iznosi otplata obveza raspoređenih prema dospijeću u narednim godinama (u eurima)</w:t>
            </w:r>
          </w:p>
        </w:tc>
      </w:tr>
      <w:tr w:rsidR="002B6E82" w:rsidRPr="002B6E82" w14:paraId="6416E8B0" w14:textId="77777777" w:rsidTr="002B6E82">
        <w:trPr>
          <w:trHeight w:val="3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8499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9BB20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C706C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1C91B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D03E7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6865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0BC5D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7152D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42D94" w14:textId="77777777" w:rsidR="002B6E82" w:rsidRPr="002B6E82" w:rsidRDefault="002B6E82" w:rsidP="002B6E8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2C28" w14:textId="5A509D68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2024</w:t>
            </w:r>
            <w:r w:rsidR="00934D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C683" w14:textId="61B37732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2025</w:t>
            </w:r>
            <w:r w:rsidR="00934D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4A1D" w14:textId="3CF09FE4" w:rsidR="002B6E82" w:rsidRPr="002B6E82" w:rsidRDefault="002B6E82" w:rsidP="002B6E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2026</w:t>
            </w:r>
            <w:r w:rsidR="00934D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.</w:t>
            </w:r>
          </w:p>
        </w:tc>
      </w:tr>
      <w:tr w:rsidR="002B6E82" w:rsidRPr="002B6E82" w14:paraId="5C4BC5A6" w14:textId="77777777" w:rsidTr="002B6E82">
        <w:trPr>
          <w:trHeight w:val="33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A3F1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45FD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FB44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18F3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F36D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6B92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AB1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40BE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7E42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7D86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4576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9A28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12</w:t>
            </w:r>
          </w:p>
        </w:tc>
      </w:tr>
      <w:tr w:rsidR="002B6E82" w:rsidRPr="002B6E82" w14:paraId="52AE73C3" w14:textId="77777777" w:rsidTr="002B6E82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5854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8559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ZAGREBAČKA FILHAMONIJA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AAAE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Zadužnica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BF16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Kredit - EU projekt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7BB8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Erste&amp;Steiermarkische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Bank d.d.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1BAF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DA3F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313.928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7C47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256.851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C7E04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30.9.2025.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B5192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114.156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1A04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85.617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3EC56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2B6E82" w:rsidRPr="002B6E82" w14:paraId="761CFAF0" w14:textId="77777777" w:rsidTr="002B6E82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D57D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C120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TEHNIČKI MUZEJ "NIKOLA TESLA"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C29E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zadužnica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E0A5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EB17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Impuls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A055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A197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13.721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E6FE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9.918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54D2D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15.3.2025.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EAC4F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5414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6B7F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2B6E82" w:rsidRPr="002B6E82" w14:paraId="2E2C7225" w14:textId="77777777" w:rsidTr="002B6E82">
        <w:trPr>
          <w:trHeight w:val="48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B276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3AA6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KUC TRAVNO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CDB8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zadužnica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D667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D6A1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Impuls-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B494" w14:textId="6F4CE898" w:rsidR="002B6E82" w:rsidRPr="008311EF" w:rsidRDefault="0000690A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86A8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9C4B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1CB1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15.12.2023.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986D4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63972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6C0B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2B6E82" w:rsidRPr="002B6E82" w14:paraId="4FE69BA3" w14:textId="77777777" w:rsidTr="002B6E82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AF5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45E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MUZEJ ZA UMJETNOST I OBRT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3EF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zadužnica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11A0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1D4A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Porsche </w:t>
            </w:r>
            <w:proofErr w:type="spellStart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leasing</w:t>
            </w:r>
            <w:proofErr w:type="spellEnd"/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6497" w14:textId="6810E170" w:rsidR="002B6E82" w:rsidRPr="008311EF" w:rsidRDefault="0000690A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E459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11.153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0EF7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7.234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2CB1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30.7.2024.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6BF8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378C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2DFF5" w14:textId="77777777" w:rsidR="002B6E82" w:rsidRPr="002B6E82" w:rsidRDefault="002B6E82" w:rsidP="002B6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2B6E82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</w:tbl>
    <w:p w14:paraId="6D563C27" w14:textId="77777777" w:rsidR="00D2467C" w:rsidRPr="00855390" w:rsidRDefault="00D2467C" w:rsidP="00380750">
      <w:pPr>
        <w:rPr>
          <w:rFonts w:ascii="Arial" w:hAnsi="Arial" w:cs="Arial"/>
          <w:sz w:val="16"/>
          <w:szCs w:val="16"/>
          <w:lang w:val="hr-HR"/>
        </w:rPr>
      </w:pPr>
    </w:p>
    <w:p w14:paraId="204E8B7F" w14:textId="77777777" w:rsidR="00D2467C" w:rsidRPr="00855390" w:rsidRDefault="00D2467C" w:rsidP="00380750">
      <w:pPr>
        <w:rPr>
          <w:rFonts w:ascii="Arial" w:hAnsi="Arial" w:cs="Arial"/>
          <w:sz w:val="16"/>
          <w:szCs w:val="16"/>
          <w:lang w:val="hr-HR"/>
        </w:rPr>
      </w:pPr>
    </w:p>
    <w:p w14:paraId="4F51A293" w14:textId="60D749AF" w:rsidR="00204CD2" w:rsidRPr="00855390" w:rsidRDefault="00204CD2" w:rsidP="00380750">
      <w:pPr>
        <w:rPr>
          <w:rFonts w:ascii="Arial" w:hAnsi="Arial" w:cs="Arial"/>
          <w:sz w:val="16"/>
          <w:szCs w:val="16"/>
          <w:lang w:val="hr-HR"/>
        </w:rPr>
      </w:pPr>
    </w:p>
    <w:p w14:paraId="09D6D03A" w14:textId="77777777" w:rsidR="00204CD2" w:rsidRPr="00855390" w:rsidRDefault="00204CD2" w:rsidP="00380750">
      <w:pPr>
        <w:rPr>
          <w:rFonts w:ascii="Arial" w:hAnsi="Arial" w:cs="Arial"/>
          <w:sz w:val="16"/>
          <w:szCs w:val="16"/>
          <w:lang w:val="hr-HR"/>
        </w:rPr>
      </w:pPr>
    </w:p>
    <w:p w14:paraId="10FEE6FD" w14:textId="77777777" w:rsidR="00204CD2" w:rsidRPr="00855390" w:rsidRDefault="00204CD2" w:rsidP="00380750">
      <w:pPr>
        <w:rPr>
          <w:rFonts w:ascii="Arial" w:hAnsi="Arial" w:cs="Arial"/>
          <w:sz w:val="16"/>
          <w:szCs w:val="16"/>
          <w:lang w:val="hr-HR"/>
        </w:rPr>
      </w:pPr>
    </w:p>
    <w:p w14:paraId="1DF027F1" w14:textId="77777777" w:rsidR="00204CD2" w:rsidRPr="00855390" w:rsidRDefault="00204CD2" w:rsidP="00380750">
      <w:pPr>
        <w:rPr>
          <w:rFonts w:ascii="Arial" w:hAnsi="Arial" w:cs="Arial"/>
          <w:sz w:val="16"/>
          <w:szCs w:val="16"/>
          <w:lang w:val="hr-HR"/>
        </w:rPr>
      </w:pPr>
    </w:p>
    <w:p w14:paraId="29EBB6BC" w14:textId="7ABD5B15" w:rsidR="000F08D6" w:rsidRPr="00855390" w:rsidRDefault="000F08D6" w:rsidP="00380750">
      <w:pPr>
        <w:rPr>
          <w:rFonts w:ascii="Arial" w:hAnsi="Arial" w:cs="Arial"/>
          <w:sz w:val="16"/>
          <w:szCs w:val="16"/>
          <w:lang w:val="hr-HR"/>
        </w:rPr>
      </w:pPr>
    </w:p>
    <w:p w14:paraId="52CE16DF" w14:textId="77777777" w:rsidR="00204CD2" w:rsidRPr="00855390" w:rsidRDefault="00204CD2" w:rsidP="00380750">
      <w:pPr>
        <w:rPr>
          <w:rFonts w:ascii="Arial" w:hAnsi="Arial" w:cs="Arial"/>
          <w:sz w:val="16"/>
          <w:szCs w:val="16"/>
          <w:lang w:val="hr-HR"/>
        </w:rPr>
      </w:pPr>
    </w:p>
    <w:p w14:paraId="47505B47" w14:textId="77777777" w:rsidR="006F670F" w:rsidRPr="00855390" w:rsidRDefault="006F670F" w:rsidP="00380750">
      <w:pPr>
        <w:rPr>
          <w:rFonts w:ascii="Arial" w:hAnsi="Arial" w:cs="Arial"/>
          <w:sz w:val="16"/>
          <w:szCs w:val="16"/>
          <w:lang w:val="hr-HR"/>
        </w:rPr>
        <w:sectPr w:rsidR="006F670F" w:rsidRPr="00855390" w:rsidSect="00D76CB0">
          <w:pgSz w:w="16838" w:h="11906" w:orient="landscape"/>
          <w:pgMar w:top="284" w:right="1417" w:bottom="142" w:left="1417" w:header="708" w:footer="708" w:gutter="0"/>
          <w:cols w:space="708"/>
          <w:docGrid w:linePitch="360"/>
        </w:sectPr>
      </w:pPr>
    </w:p>
    <w:p w14:paraId="3254CDAB" w14:textId="79B7166E" w:rsidR="004D33F7" w:rsidRDefault="004D33F7" w:rsidP="004D33F7">
      <w:pPr>
        <w:rPr>
          <w:rFonts w:ascii="Arial" w:hAnsi="Arial" w:cs="Arial"/>
          <w:lang w:val="hr-HR"/>
        </w:rPr>
      </w:pPr>
    </w:p>
    <w:p w14:paraId="3DB41FB5" w14:textId="77777777" w:rsidR="004D33F7" w:rsidRDefault="004D33F7" w:rsidP="004D33F7">
      <w:pPr>
        <w:rPr>
          <w:rFonts w:ascii="Arial" w:hAnsi="Arial" w:cs="Arial"/>
          <w:lang w:val="hr-HR"/>
        </w:rPr>
      </w:pPr>
    </w:p>
    <w:p w14:paraId="0833B5EA" w14:textId="5B3542DC" w:rsidR="00435890" w:rsidRPr="00EE6BAA" w:rsidRDefault="004D33F7" w:rsidP="00EE6BAA">
      <w:pPr>
        <w:rPr>
          <w:rFonts w:ascii="Arial" w:hAnsi="Arial" w:cs="Arial"/>
          <w:lang w:val="hr-HR"/>
        </w:rPr>
      </w:pPr>
      <w:r w:rsidRPr="004D33F7">
        <w:rPr>
          <w:rFonts w:ascii="Arial" w:hAnsi="Arial" w:cs="Arial"/>
          <w:lang w:val="hr-HR"/>
        </w:rPr>
        <w:t>U tablici u nastavku dan je pregled danih zajmova i potraživanja po danim zajmovima Gr</w:t>
      </w:r>
      <w:r w:rsidR="0080407B">
        <w:rPr>
          <w:rFonts w:ascii="Arial" w:hAnsi="Arial" w:cs="Arial"/>
          <w:lang w:val="hr-HR"/>
        </w:rPr>
        <w:t xml:space="preserve">ada Zagreba sa stanjem na dan </w:t>
      </w:r>
      <w:r w:rsidRPr="004D33F7">
        <w:rPr>
          <w:rFonts w:ascii="Arial" w:hAnsi="Arial" w:cs="Arial"/>
          <w:lang w:val="hr-HR"/>
        </w:rPr>
        <w:t>30. lipnja 2023.</w:t>
      </w:r>
    </w:p>
    <w:p w14:paraId="19888E95" w14:textId="7C987DDE" w:rsidR="00435890" w:rsidRDefault="00435890" w:rsidP="00324959">
      <w:pPr>
        <w:rPr>
          <w:rFonts w:ascii="Arial" w:hAnsi="Arial" w:cs="Arial"/>
          <w:b/>
          <w:sz w:val="18"/>
          <w:szCs w:val="18"/>
          <w:lang w:val="hr-HR"/>
        </w:rPr>
      </w:pPr>
    </w:p>
    <w:tbl>
      <w:tblPr>
        <w:tblW w:w="13791" w:type="dxa"/>
        <w:jc w:val="center"/>
        <w:tblLook w:val="04A0" w:firstRow="1" w:lastRow="0" w:firstColumn="1" w:lastColumn="0" w:noHBand="0" w:noVBand="1"/>
      </w:tblPr>
      <w:tblGrid>
        <w:gridCol w:w="628"/>
        <w:gridCol w:w="4019"/>
        <w:gridCol w:w="2358"/>
        <w:gridCol w:w="2212"/>
        <w:gridCol w:w="2364"/>
        <w:gridCol w:w="2210"/>
      </w:tblGrid>
      <w:tr w:rsidR="00324959" w:rsidRPr="002B6E82" w14:paraId="0898C1F5" w14:textId="77777777" w:rsidTr="002B6E82">
        <w:trPr>
          <w:trHeight w:val="577"/>
          <w:jc w:val="center"/>
        </w:trPr>
        <w:tc>
          <w:tcPr>
            <w:tcW w:w="13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53C58" w14:textId="5A4AAE0D" w:rsidR="00324959" w:rsidRPr="00324959" w:rsidRDefault="002B6E82" w:rsidP="003249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bookmarkStart w:id="4" w:name="RANGE!A2:H12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PREGLED DANIH ZAJMOVA I POTRAŽ</w:t>
            </w:r>
            <w:r w:rsidR="00324959" w:rsidRPr="003249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IVANJA ZA DANE ZAJMOVE GRADA ZAGREBA U IZ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VJEŠTAJNOM RAZDOBLJU OD 1. SIJEČ</w:t>
            </w:r>
            <w:r w:rsidR="00324959" w:rsidRPr="003249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NJA DO 30. LIPNJA 2023.</w:t>
            </w:r>
            <w:bookmarkEnd w:id="4"/>
          </w:p>
        </w:tc>
      </w:tr>
      <w:tr w:rsidR="00324959" w:rsidRPr="00C85347" w14:paraId="70476BB1" w14:textId="77777777" w:rsidTr="002B6E82">
        <w:trPr>
          <w:trHeight w:val="10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7A24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R.br.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A260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Naziv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1AE8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Stanje na dan 1.1.2023. u EUR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34E9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Ispravak vrijednosti danih zajmova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A795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Otplate/kompenzacije u 2023.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F045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Stanje na dan 30.6.2023. u EUR</w:t>
            </w:r>
          </w:p>
        </w:tc>
      </w:tr>
      <w:tr w:rsidR="00324959" w:rsidRPr="00324959" w14:paraId="02F15A8D" w14:textId="77777777" w:rsidTr="002B6E82">
        <w:trPr>
          <w:trHeight w:val="7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6354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7B70" w14:textId="77777777" w:rsidR="00324959" w:rsidRPr="00324959" w:rsidRDefault="00324959" w:rsidP="00324959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Dani zajmovi za kupnju dionica Vodoprivrede d.d.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3D25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4.437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9CE4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B89C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1.237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1416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3.200</w:t>
            </w:r>
          </w:p>
        </w:tc>
      </w:tr>
      <w:tr w:rsidR="00324959" w:rsidRPr="00324959" w14:paraId="5CFAB87E" w14:textId="77777777" w:rsidTr="002B6E82">
        <w:trPr>
          <w:trHeight w:val="72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7C70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46C" w14:textId="77777777" w:rsidR="00324959" w:rsidRPr="00324959" w:rsidRDefault="00324959" w:rsidP="00324959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Dugoročni zajmovi trgovačkim društvima u javnom sektoru - Zagrebački inovacijski centar d.o.o.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E265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68.127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0AFF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84FE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F27F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68.127</w:t>
            </w:r>
          </w:p>
        </w:tc>
      </w:tr>
      <w:tr w:rsidR="00324959" w:rsidRPr="00324959" w14:paraId="2A896EE9" w14:textId="77777777" w:rsidTr="002B6E82">
        <w:trPr>
          <w:trHeight w:val="86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A91F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BA98" w14:textId="77777777" w:rsidR="00324959" w:rsidRPr="00324959" w:rsidRDefault="00324959" w:rsidP="00324959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Dugoročni zajmovi trgovačkim društvima izvan javnog sektora - </w:t>
            </w:r>
            <w:proofErr w:type="spellStart"/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Senmarius</w:t>
            </w:r>
            <w:proofErr w:type="spellEnd"/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d.o.o., Drvo Sertić d.o.o. i Slavonija Diskont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12C4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945.788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AFDD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6FC7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EB80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945.788</w:t>
            </w:r>
          </w:p>
        </w:tc>
      </w:tr>
      <w:tr w:rsidR="00324959" w:rsidRPr="00324959" w14:paraId="065C7876" w14:textId="77777777" w:rsidTr="002B6E82">
        <w:trPr>
          <w:trHeight w:val="10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9936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B223" w14:textId="77777777" w:rsidR="00324959" w:rsidRPr="00324959" w:rsidRDefault="00324959" w:rsidP="00324959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Kratkoročni zajmovi trgovačkim društvima u javnom sektoru - Zagrebački centar za gospodarenjem otpadom i Zagrebački inovacijski centar d.o.o.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DCEF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195.555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65CE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9DC0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65.555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A9C9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130.000</w:t>
            </w:r>
          </w:p>
        </w:tc>
      </w:tr>
      <w:tr w:rsidR="00324959" w:rsidRPr="00324959" w14:paraId="1763F056" w14:textId="77777777" w:rsidTr="002B6E82">
        <w:trPr>
          <w:trHeight w:val="72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04D6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4189" w14:textId="77777777" w:rsidR="00324959" w:rsidRPr="00324959" w:rsidRDefault="00324959" w:rsidP="00324959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Dani zajmovi - Rješenje stambenih potreba službenika gradskih ureda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FCA9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196.855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BBB4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E034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13.860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EF74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182.995</w:t>
            </w:r>
          </w:p>
        </w:tc>
      </w:tr>
      <w:tr w:rsidR="00324959" w:rsidRPr="00324959" w14:paraId="6D85E7A6" w14:textId="77777777" w:rsidTr="002B6E82">
        <w:trPr>
          <w:trHeight w:val="4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D9BF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71AA" w14:textId="77777777" w:rsidR="00324959" w:rsidRPr="00324959" w:rsidRDefault="00324959" w:rsidP="00324959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Zajmovi tuzemnim obrtnicima - dugoročni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7B92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88.739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70C5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2283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D979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88.739</w:t>
            </w:r>
          </w:p>
        </w:tc>
      </w:tr>
      <w:tr w:rsidR="00324959" w:rsidRPr="00324959" w14:paraId="696C8A97" w14:textId="77777777" w:rsidTr="002B6E82">
        <w:trPr>
          <w:trHeight w:val="62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AC56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41C6" w14:textId="77777777" w:rsidR="00324959" w:rsidRPr="00324959" w:rsidRDefault="00324959" w:rsidP="00324959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Zajmovi neprofitnim organizacijama, građanima i kućanstvima - dugoročni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1D4D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8.103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DAAE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1889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F2A5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8.103</w:t>
            </w:r>
          </w:p>
        </w:tc>
      </w:tr>
      <w:tr w:rsidR="00324959" w:rsidRPr="00324959" w14:paraId="0A1FB8AB" w14:textId="77777777" w:rsidTr="002B6E82">
        <w:trPr>
          <w:trHeight w:val="46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BD38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B236" w14:textId="77777777" w:rsidR="00324959" w:rsidRPr="00324959" w:rsidRDefault="00324959" w:rsidP="00324959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Ispravak vrijednosti danih zajmova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832D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5314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1.102.774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F82A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2B31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324959" w:rsidRPr="00324959" w14:paraId="48F796FC" w14:textId="77777777" w:rsidTr="002B6E82">
        <w:trPr>
          <w:trHeight w:val="5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1EA1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14A0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Ukupno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2DFE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1.507.603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4A62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1.102.774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54A9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80.651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C70A" w14:textId="77777777" w:rsidR="00324959" w:rsidRPr="00324959" w:rsidRDefault="00324959" w:rsidP="003249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3249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324.178</w:t>
            </w:r>
          </w:p>
        </w:tc>
      </w:tr>
    </w:tbl>
    <w:p w14:paraId="2AD4E5E5" w14:textId="77777777" w:rsidR="00972EBD" w:rsidRPr="00855390" w:rsidRDefault="00E011A0" w:rsidP="00435890">
      <w:pPr>
        <w:tabs>
          <w:tab w:val="left" w:pos="2925"/>
        </w:tabs>
        <w:rPr>
          <w:rFonts w:ascii="Arial" w:hAnsi="Arial" w:cs="Arial"/>
          <w:lang w:val="hr-HR"/>
        </w:rPr>
      </w:pPr>
      <w:r w:rsidRPr="00855390">
        <w:rPr>
          <w:rFonts w:ascii="Arial" w:hAnsi="Arial" w:cs="Arial"/>
          <w:lang w:val="hr-HR"/>
        </w:rPr>
        <w:t xml:space="preserve"> </w:t>
      </w:r>
    </w:p>
    <w:sectPr w:rsidR="00972EBD" w:rsidRPr="00855390" w:rsidSect="004358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C6A61" w14:textId="77777777" w:rsidR="00F83956" w:rsidRDefault="00F83956" w:rsidP="00E9736D">
      <w:r>
        <w:separator/>
      </w:r>
    </w:p>
  </w:endnote>
  <w:endnote w:type="continuationSeparator" w:id="0">
    <w:p w14:paraId="19A1D431" w14:textId="77777777" w:rsidR="00F83956" w:rsidRDefault="00F83956" w:rsidP="00E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A11CA" w14:textId="77777777" w:rsidR="00F83956" w:rsidRDefault="00F83956">
    <w:pPr>
      <w:pStyle w:val="Footer"/>
      <w:jc w:val="center"/>
    </w:pPr>
  </w:p>
  <w:p w14:paraId="5D29458D" w14:textId="77777777" w:rsidR="00F83956" w:rsidRDefault="00F8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36166" w14:textId="77777777" w:rsidR="00F83956" w:rsidRDefault="00F83956" w:rsidP="00E9736D">
      <w:r>
        <w:separator/>
      </w:r>
    </w:p>
  </w:footnote>
  <w:footnote w:type="continuationSeparator" w:id="0">
    <w:p w14:paraId="00D4B9B2" w14:textId="77777777" w:rsidR="00F83956" w:rsidRDefault="00F83956" w:rsidP="00E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0BB3"/>
    <w:multiLevelType w:val="hybridMultilevel"/>
    <w:tmpl w:val="A1D025A6"/>
    <w:lvl w:ilvl="0" w:tplc="4C4C818E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944271C"/>
    <w:multiLevelType w:val="hybridMultilevel"/>
    <w:tmpl w:val="6BD8B644"/>
    <w:lvl w:ilvl="0" w:tplc="DA1CF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70996"/>
    <w:multiLevelType w:val="hybridMultilevel"/>
    <w:tmpl w:val="C6A2EBAA"/>
    <w:lvl w:ilvl="0" w:tplc="A9EEB9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D9"/>
    <w:rsid w:val="0000099A"/>
    <w:rsid w:val="0000690A"/>
    <w:rsid w:val="000072F5"/>
    <w:rsid w:val="000210D0"/>
    <w:rsid w:val="000258CD"/>
    <w:rsid w:val="0002683A"/>
    <w:rsid w:val="00027F86"/>
    <w:rsid w:val="0003057C"/>
    <w:rsid w:val="00032D47"/>
    <w:rsid w:val="00033261"/>
    <w:rsid w:val="00033375"/>
    <w:rsid w:val="000343AE"/>
    <w:rsid w:val="000358DE"/>
    <w:rsid w:val="00041CA2"/>
    <w:rsid w:val="0004217E"/>
    <w:rsid w:val="0004314C"/>
    <w:rsid w:val="00046FD6"/>
    <w:rsid w:val="000475E5"/>
    <w:rsid w:val="00052341"/>
    <w:rsid w:val="0005678F"/>
    <w:rsid w:val="0006031C"/>
    <w:rsid w:val="00061086"/>
    <w:rsid w:val="00065660"/>
    <w:rsid w:val="00072AEF"/>
    <w:rsid w:val="00072CFB"/>
    <w:rsid w:val="00072D94"/>
    <w:rsid w:val="00073EB6"/>
    <w:rsid w:val="000752C1"/>
    <w:rsid w:val="00076501"/>
    <w:rsid w:val="00076754"/>
    <w:rsid w:val="00077CA5"/>
    <w:rsid w:val="00082C89"/>
    <w:rsid w:val="00083474"/>
    <w:rsid w:val="00090FB9"/>
    <w:rsid w:val="00091BF3"/>
    <w:rsid w:val="000922FC"/>
    <w:rsid w:val="000A072D"/>
    <w:rsid w:val="000A0CF3"/>
    <w:rsid w:val="000A443E"/>
    <w:rsid w:val="000A7F68"/>
    <w:rsid w:val="000B16BA"/>
    <w:rsid w:val="000B3810"/>
    <w:rsid w:val="000C1A3C"/>
    <w:rsid w:val="000C428C"/>
    <w:rsid w:val="000C482D"/>
    <w:rsid w:val="000C4840"/>
    <w:rsid w:val="000C5B5E"/>
    <w:rsid w:val="000D24DC"/>
    <w:rsid w:val="000D2FB2"/>
    <w:rsid w:val="000D38C7"/>
    <w:rsid w:val="000D7196"/>
    <w:rsid w:val="000E0A49"/>
    <w:rsid w:val="000E0D74"/>
    <w:rsid w:val="000E2E72"/>
    <w:rsid w:val="000E435C"/>
    <w:rsid w:val="000E5888"/>
    <w:rsid w:val="000E7015"/>
    <w:rsid w:val="000E790A"/>
    <w:rsid w:val="000F08D6"/>
    <w:rsid w:val="000F101E"/>
    <w:rsid w:val="000F2714"/>
    <w:rsid w:val="000F2DA6"/>
    <w:rsid w:val="000F378B"/>
    <w:rsid w:val="000F39F1"/>
    <w:rsid w:val="000F5092"/>
    <w:rsid w:val="000F58D1"/>
    <w:rsid w:val="000F7C07"/>
    <w:rsid w:val="00100053"/>
    <w:rsid w:val="00102C70"/>
    <w:rsid w:val="00104302"/>
    <w:rsid w:val="00104B4F"/>
    <w:rsid w:val="00104C82"/>
    <w:rsid w:val="00106576"/>
    <w:rsid w:val="0011072A"/>
    <w:rsid w:val="001108CC"/>
    <w:rsid w:val="00111389"/>
    <w:rsid w:val="00114B89"/>
    <w:rsid w:val="00115483"/>
    <w:rsid w:val="00117725"/>
    <w:rsid w:val="00120AD9"/>
    <w:rsid w:val="001211E6"/>
    <w:rsid w:val="00121225"/>
    <w:rsid w:val="00123BAA"/>
    <w:rsid w:val="00124F22"/>
    <w:rsid w:val="00126A63"/>
    <w:rsid w:val="00126D87"/>
    <w:rsid w:val="001319D5"/>
    <w:rsid w:val="00134856"/>
    <w:rsid w:val="00135AAC"/>
    <w:rsid w:val="001361DE"/>
    <w:rsid w:val="00136C99"/>
    <w:rsid w:val="00141F77"/>
    <w:rsid w:val="001430CA"/>
    <w:rsid w:val="00143FC0"/>
    <w:rsid w:val="00145662"/>
    <w:rsid w:val="00146833"/>
    <w:rsid w:val="00150F94"/>
    <w:rsid w:val="00151D2E"/>
    <w:rsid w:val="0015290B"/>
    <w:rsid w:val="001537CC"/>
    <w:rsid w:val="00154EA1"/>
    <w:rsid w:val="00162038"/>
    <w:rsid w:val="0016473E"/>
    <w:rsid w:val="00166C1F"/>
    <w:rsid w:val="00171E88"/>
    <w:rsid w:val="00174F67"/>
    <w:rsid w:val="001776B3"/>
    <w:rsid w:val="00177A28"/>
    <w:rsid w:val="00180F82"/>
    <w:rsid w:val="00181653"/>
    <w:rsid w:val="00183A18"/>
    <w:rsid w:val="00187CEF"/>
    <w:rsid w:val="00190DDD"/>
    <w:rsid w:val="00191638"/>
    <w:rsid w:val="001942BB"/>
    <w:rsid w:val="001A0244"/>
    <w:rsid w:val="001A450E"/>
    <w:rsid w:val="001A53EE"/>
    <w:rsid w:val="001A5F19"/>
    <w:rsid w:val="001A7519"/>
    <w:rsid w:val="001A7993"/>
    <w:rsid w:val="001B2787"/>
    <w:rsid w:val="001B2BA7"/>
    <w:rsid w:val="001B523D"/>
    <w:rsid w:val="001B5820"/>
    <w:rsid w:val="001B7ED7"/>
    <w:rsid w:val="001C3B7A"/>
    <w:rsid w:val="001C4F95"/>
    <w:rsid w:val="001C792F"/>
    <w:rsid w:val="001D6AB0"/>
    <w:rsid w:val="001D7272"/>
    <w:rsid w:val="001D7273"/>
    <w:rsid w:val="001E3257"/>
    <w:rsid w:val="001E468E"/>
    <w:rsid w:val="001E4FCF"/>
    <w:rsid w:val="001E50EF"/>
    <w:rsid w:val="001F091B"/>
    <w:rsid w:val="001F482B"/>
    <w:rsid w:val="002007DE"/>
    <w:rsid w:val="0020170D"/>
    <w:rsid w:val="0020291C"/>
    <w:rsid w:val="00204432"/>
    <w:rsid w:val="00204A62"/>
    <w:rsid w:val="00204CD2"/>
    <w:rsid w:val="00206D9F"/>
    <w:rsid w:val="00207154"/>
    <w:rsid w:val="00211BA3"/>
    <w:rsid w:val="00215240"/>
    <w:rsid w:val="002160DB"/>
    <w:rsid w:val="00220121"/>
    <w:rsid w:val="002243DD"/>
    <w:rsid w:val="0022527E"/>
    <w:rsid w:val="002277D1"/>
    <w:rsid w:val="00233F70"/>
    <w:rsid w:val="00236033"/>
    <w:rsid w:val="0024301F"/>
    <w:rsid w:val="00243E51"/>
    <w:rsid w:val="00244EC8"/>
    <w:rsid w:val="00245127"/>
    <w:rsid w:val="0024560B"/>
    <w:rsid w:val="00250D99"/>
    <w:rsid w:val="00252FAE"/>
    <w:rsid w:val="00253F42"/>
    <w:rsid w:val="0025685B"/>
    <w:rsid w:val="00256AAE"/>
    <w:rsid w:val="00257C3A"/>
    <w:rsid w:val="00260CA1"/>
    <w:rsid w:val="0026225A"/>
    <w:rsid w:val="002649E0"/>
    <w:rsid w:val="0027101E"/>
    <w:rsid w:val="00273338"/>
    <w:rsid w:val="00274A12"/>
    <w:rsid w:val="002753B8"/>
    <w:rsid w:val="00277683"/>
    <w:rsid w:val="0028255A"/>
    <w:rsid w:val="00285059"/>
    <w:rsid w:val="002859E8"/>
    <w:rsid w:val="0029076D"/>
    <w:rsid w:val="002942D6"/>
    <w:rsid w:val="0029465F"/>
    <w:rsid w:val="00294B18"/>
    <w:rsid w:val="00295B8A"/>
    <w:rsid w:val="002969E6"/>
    <w:rsid w:val="002A14AA"/>
    <w:rsid w:val="002A3746"/>
    <w:rsid w:val="002A3C6C"/>
    <w:rsid w:val="002A49E5"/>
    <w:rsid w:val="002A5928"/>
    <w:rsid w:val="002A7E76"/>
    <w:rsid w:val="002B0E82"/>
    <w:rsid w:val="002B1F1C"/>
    <w:rsid w:val="002B3A28"/>
    <w:rsid w:val="002B500F"/>
    <w:rsid w:val="002B57FD"/>
    <w:rsid w:val="002B60FA"/>
    <w:rsid w:val="002B6532"/>
    <w:rsid w:val="002B6E82"/>
    <w:rsid w:val="002B6F2B"/>
    <w:rsid w:val="002C0EBF"/>
    <w:rsid w:val="002C2495"/>
    <w:rsid w:val="002C613F"/>
    <w:rsid w:val="002C65D2"/>
    <w:rsid w:val="002C7E0F"/>
    <w:rsid w:val="002D24B3"/>
    <w:rsid w:val="002E0110"/>
    <w:rsid w:val="002E264F"/>
    <w:rsid w:val="002E38D4"/>
    <w:rsid w:val="002E5963"/>
    <w:rsid w:val="002E5B62"/>
    <w:rsid w:val="002E64F6"/>
    <w:rsid w:val="002E775F"/>
    <w:rsid w:val="002F17CD"/>
    <w:rsid w:val="002F255D"/>
    <w:rsid w:val="002F760A"/>
    <w:rsid w:val="00305F0A"/>
    <w:rsid w:val="003110E9"/>
    <w:rsid w:val="00315910"/>
    <w:rsid w:val="00315962"/>
    <w:rsid w:val="00316958"/>
    <w:rsid w:val="00321162"/>
    <w:rsid w:val="00322842"/>
    <w:rsid w:val="0032386A"/>
    <w:rsid w:val="00323EB0"/>
    <w:rsid w:val="00324959"/>
    <w:rsid w:val="00325DEE"/>
    <w:rsid w:val="00330799"/>
    <w:rsid w:val="00332C55"/>
    <w:rsid w:val="003368E6"/>
    <w:rsid w:val="00342646"/>
    <w:rsid w:val="003459CB"/>
    <w:rsid w:val="00346B78"/>
    <w:rsid w:val="00351676"/>
    <w:rsid w:val="00352F04"/>
    <w:rsid w:val="003541E3"/>
    <w:rsid w:val="00354CF8"/>
    <w:rsid w:val="00354FA2"/>
    <w:rsid w:val="00356F13"/>
    <w:rsid w:val="003704AB"/>
    <w:rsid w:val="00372D2A"/>
    <w:rsid w:val="00373C11"/>
    <w:rsid w:val="00375DBE"/>
    <w:rsid w:val="00376B95"/>
    <w:rsid w:val="00380750"/>
    <w:rsid w:val="00380F57"/>
    <w:rsid w:val="00381FA1"/>
    <w:rsid w:val="00382A07"/>
    <w:rsid w:val="00386B6B"/>
    <w:rsid w:val="00391129"/>
    <w:rsid w:val="0039241D"/>
    <w:rsid w:val="00393DFA"/>
    <w:rsid w:val="0039440F"/>
    <w:rsid w:val="00395E37"/>
    <w:rsid w:val="00395EBA"/>
    <w:rsid w:val="00397C00"/>
    <w:rsid w:val="00397D2A"/>
    <w:rsid w:val="003A0A3C"/>
    <w:rsid w:val="003A3DD0"/>
    <w:rsid w:val="003A532C"/>
    <w:rsid w:val="003A6422"/>
    <w:rsid w:val="003A6CF0"/>
    <w:rsid w:val="003A7B80"/>
    <w:rsid w:val="003B1FAE"/>
    <w:rsid w:val="003B48C4"/>
    <w:rsid w:val="003C5825"/>
    <w:rsid w:val="003C7353"/>
    <w:rsid w:val="003D07F5"/>
    <w:rsid w:val="003D1974"/>
    <w:rsid w:val="003D1EE0"/>
    <w:rsid w:val="003D2BAC"/>
    <w:rsid w:val="003D391E"/>
    <w:rsid w:val="003D51FA"/>
    <w:rsid w:val="003D6104"/>
    <w:rsid w:val="003E1D7F"/>
    <w:rsid w:val="003E1F29"/>
    <w:rsid w:val="003E5D50"/>
    <w:rsid w:val="003F07DE"/>
    <w:rsid w:val="003F3087"/>
    <w:rsid w:val="003F6375"/>
    <w:rsid w:val="003F675D"/>
    <w:rsid w:val="00405A2C"/>
    <w:rsid w:val="00411074"/>
    <w:rsid w:val="00412D51"/>
    <w:rsid w:val="0041390F"/>
    <w:rsid w:val="0041574E"/>
    <w:rsid w:val="00415A4D"/>
    <w:rsid w:val="0042209F"/>
    <w:rsid w:val="00424F40"/>
    <w:rsid w:val="00427937"/>
    <w:rsid w:val="00431002"/>
    <w:rsid w:val="00431777"/>
    <w:rsid w:val="004343E6"/>
    <w:rsid w:val="0043471C"/>
    <w:rsid w:val="00434CC2"/>
    <w:rsid w:val="00435890"/>
    <w:rsid w:val="00435A8A"/>
    <w:rsid w:val="00440B9B"/>
    <w:rsid w:val="00441669"/>
    <w:rsid w:val="004428EE"/>
    <w:rsid w:val="00443C99"/>
    <w:rsid w:val="00443EE4"/>
    <w:rsid w:val="00443F71"/>
    <w:rsid w:val="00444649"/>
    <w:rsid w:val="004452F7"/>
    <w:rsid w:val="0044688E"/>
    <w:rsid w:val="00446D87"/>
    <w:rsid w:val="00451721"/>
    <w:rsid w:val="00451EFC"/>
    <w:rsid w:val="00452D51"/>
    <w:rsid w:val="004534DD"/>
    <w:rsid w:val="004544FF"/>
    <w:rsid w:val="00454B79"/>
    <w:rsid w:val="004551B3"/>
    <w:rsid w:val="00455C0A"/>
    <w:rsid w:val="004563AC"/>
    <w:rsid w:val="00462D11"/>
    <w:rsid w:val="00463FB4"/>
    <w:rsid w:val="00466402"/>
    <w:rsid w:val="00467413"/>
    <w:rsid w:val="0047456B"/>
    <w:rsid w:val="00477392"/>
    <w:rsid w:val="0048200B"/>
    <w:rsid w:val="00482063"/>
    <w:rsid w:val="00482EFC"/>
    <w:rsid w:val="004862AC"/>
    <w:rsid w:val="0048707B"/>
    <w:rsid w:val="00490C2A"/>
    <w:rsid w:val="0049381C"/>
    <w:rsid w:val="00496E5C"/>
    <w:rsid w:val="004A00FF"/>
    <w:rsid w:val="004A23BF"/>
    <w:rsid w:val="004A2C8D"/>
    <w:rsid w:val="004A3563"/>
    <w:rsid w:val="004A699B"/>
    <w:rsid w:val="004B7FA2"/>
    <w:rsid w:val="004C2F13"/>
    <w:rsid w:val="004C348F"/>
    <w:rsid w:val="004C3681"/>
    <w:rsid w:val="004C4B0D"/>
    <w:rsid w:val="004C5E43"/>
    <w:rsid w:val="004C6CC7"/>
    <w:rsid w:val="004C74F2"/>
    <w:rsid w:val="004C7FE6"/>
    <w:rsid w:val="004D12A9"/>
    <w:rsid w:val="004D235C"/>
    <w:rsid w:val="004D33F7"/>
    <w:rsid w:val="004D3FE4"/>
    <w:rsid w:val="004D7EED"/>
    <w:rsid w:val="004E0422"/>
    <w:rsid w:val="004E25FB"/>
    <w:rsid w:val="004E2E7E"/>
    <w:rsid w:val="004F2837"/>
    <w:rsid w:val="00500F9D"/>
    <w:rsid w:val="0051012C"/>
    <w:rsid w:val="00510778"/>
    <w:rsid w:val="005134B4"/>
    <w:rsid w:val="00514F71"/>
    <w:rsid w:val="005246FA"/>
    <w:rsid w:val="005347E4"/>
    <w:rsid w:val="00535507"/>
    <w:rsid w:val="0054491E"/>
    <w:rsid w:val="00544A26"/>
    <w:rsid w:val="00546707"/>
    <w:rsid w:val="005470EF"/>
    <w:rsid w:val="00547A39"/>
    <w:rsid w:val="00551117"/>
    <w:rsid w:val="00551D52"/>
    <w:rsid w:val="00554AF6"/>
    <w:rsid w:val="0055586E"/>
    <w:rsid w:val="00556EA0"/>
    <w:rsid w:val="00560485"/>
    <w:rsid w:val="00561489"/>
    <w:rsid w:val="005626C2"/>
    <w:rsid w:val="005632ED"/>
    <w:rsid w:val="00567707"/>
    <w:rsid w:val="0057409E"/>
    <w:rsid w:val="00580623"/>
    <w:rsid w:val="005958A5"/>
    <w:rsid w:val="00596776"/>
    <w:rsid w:val="005A0F6E"/>
    <w:rsid w:val="005A51CC"/>
    <w:rsid w:val="005A536D"/>
    <w:rsid w:val="005A5715"/>
    <w:rsid w:val="005A69B5"/>
    <w:rsid w:val="005B34BE"/>
    <w:rsid w:val="005B4A74"/>
    <w:rsid w:val="005C025D"/>
    <w:rsid w:val="005C0F32"/>
    <w:rsid w:val="005C7438"/>
    <w:rsid w:val="005C7CA0"/>
    <w:rsid w:val="005D084D"/>
    <w:rsid w:val="005D0937"/>
    <w:rsid w:val="005E4C0B"/>
    <w:rsid w:val="005F0D29"/>
    <w:rsid w:val="005F51A9"/>
    <w:rsid w:val="005F5B54"/>
    <w:rsid w:val="00602160"/>
    <w:rsid w:val="00603516"/>
    <w:rsid w:val="006050A6"/>
    <w:rsid w:val="00606046"/>
    <w:rsid w:val="006061DC"/>
    <w:rsid w:val="006105FA"/>
    <w:rsid w:val="0061177D"/>
    <w:rsid w:val="00611EBB"/>
    <w:rsid w:val="0061288C"/>
    <w:rsid w:val="00616A0A"/>
    <w:rsid w:val="00616B54"/>
    <w:rsid w:val="006172A8"/>
    <w:rsid w:val="00617828"/>
    <w:rsid w:val="00617914"/>
    <w:rsid w:val="0062676B"/>
    <w:rsid w:val="00627250"/>
    <w:rsid w:val="00627FBD"/>
    <w:rsid w:val="00635CBE"/>
    <w:rsid w:val="00641F3F"/>
    <w:rsid w:val="00643EC2"/>
    <w:rsid w:val="006444B4"/>
    <w:rsid w:val="00646056"/>
    <w:rsid w:val="00647428"/>
    <w:rsid w:val="006518A5"/>
    <w:rsid w:val="00652DB1"/>
    <w:rsid w:val="00652E86"/>
    <w:rsid w:val="006566F6"/>
    <w:rsid w:val="00665142"/>
    <w:rsid w:val="00666892"/>
    <w:rsid w:val="00670D12"/>
    <w:rsid w:val="00673A03"/>
    <w:rsid w:val="00674400"/>
    <w:rsid w:val="00674416"/>
    <w:rsid w:val="00674918"/>
    <w:rsid w:val="006757E6"/>
    <w:rsid w:val="0067690A"/>
    <w:rsid w:val="00683355"/>
    <w:rsid w:val="006848B4"/>
    <w:rsid w:val="006858B0"/>
    <w:rsid w:val="006913B5"/>
    <w:rsid w:val="006933F3"/>
    <w:rsid w:val="006951E8"/>
    <w:rsid w:val="006A095A"/>
    <w:rsid w:val="006A0B36"/>
    <w:rsid w:val="006A2BD2"/>
    <w:rsid w:val="006A313B"/>
    <w:rsid w:val="006A5124"/>
    <w:rsid w:val="006B2769"/>
    <w:rsid w:val="006B6570"/>
    <w:rsid w:val="006C0D4E"/>
    <w:rsid w:val="006C4042"/>
    <w:rsid w:val="006D09AB"/>
    <w:rsid w:val="006D3492"/>
    <w:rsid w:val="006D3CA8"/>
    <w:rsid w:val="006D4C44"/>
    <w:rsid w:val="006E3C8D"/>
    <w:rsid w:val="006E4F82"/>
    <w:rsid w:val="006E5927"/>
    <w:rsid w:val="006E7126"/>
    <w:rsid w:val="006F0732"/>
    <w:rsid w:val="006F1133"/>
    <w:rsid w:val="006F65C9"/>
    <w:rsid w:val="006F670F"/>
    <w:rsid w:val="006F71CD"/>
    <w:rsid w:val="00700F20"/>
    <w:rsid w:val="0070235C"/>
    <w:rsid w:val="007077B7"/>
    <w:rsid w:val="0072092B"/>
    <w:rsid w:val="00720FE2"/>
    <w:rsid w:val="007219DD"/>
    <w:rsid w:val="007220CF"/>
    <w:rsid w:val="00722645"/>
    <w:rsid w:val="00722A70"/>
    <w:rsid w:val="00727A21"/>
    <w:rsid w:val="007303BE"/>
    <w:rsid w:val="007325E0"/>
    <w:rsid w:val="00741996"/>
    <w:rsid w:val="00741E29"/>
    <w:rsid w:val="00741FC8"/>
    <w:rsid w:val="007434D5"/>
    <w:rsid w:val="0074401A"/>
    <w:rsid w:val="00745A3D"/>
    <w:rsid w:val="00746138"/>
    <w:rsid w:val="0074786A"/>
    <w:rsid w:val="007505C7"/>
    <w:rsid w:val="00752FB1"/>
    <w:rsid w:val="007563C1"/>
    <w:rsid w:val="00756C55"/>
    <w:rsid w:val="00757EEF"/>
    <w:rsid w:val="00762232"/>
    <w:rsid w:val="00766130"/>
    <w:rsid w:val="0076616C"/>
    <w:rsid w:val="00772366"/>
    <w:rsid w:val="00772835"/>
    <w:rsid w:val="0077772B"/>
    <w:rsid w:val="00777C8A"/>
    <w:rsid w:val="00777D14"/>
    <w:rsid w:val="00780D51"/>
    <w:rsid w:val="00781E20"/>
    <w:rsid w:val="00781F0C"/>
    <w:rsid w:val="00783510"/>
    <w:rsid w:val="00783B34"/>
    <w:rsid w:val="00792EBB"/>
    <w:rsid w:val="00795684"/>
    <w:rsid w:val="00795953"/>
    <w:rsid w:val="007A3592"/>
    <w:rsid w:val="007A595B"/>
    <w:rsid w:val="007A62FA"/>
    <w:rsid w:val="007B2EE0"/>
    <w:rsid w:val="007B386D"/>
    <w:rsid w:val="007B3BFE"/>
    <w:rsid w:val="007B5511"/>
    <w:rsid w:val="007B6668"/>
    <w:rsid w:val="007B7999"/>
    <w:rsid w:val="007B79F6"/>
    <w:rsid w:val="007C071B"/>
    <w:rsid w:val="007C0D45"/>
    <w:rsid w:val="007C475D"/>
    <w:rsid w:val="007C537F"/>
    <w:rsid w:val="007D19AC"/>
    <w:rsid w:val="007D43A6"/>
    <w:rsid w:val="007D47E3"/>
    <w:rsid w:val="007D5842"/>
    <w:rsid w:val="007D6187"/>
    <w:rsid w:val="007E01A8"/>
    <w:rsid w:val="007E28BB"/>
    <w:rsid w:val="007E2934"/>
    <w:rsid w:val="007E2FF5"/>
    <w:rsid w:val="007E325C"/>
    <w:rsid w:val="007E3520"/>
    <w:rsid w:val="007E4200"/>
    <w:rsid w:val="007E475C"/>
    <w:rsid w:val="007E5AFA"/>
    <w:rsid w:val="007E6BF2"/>
    <w:rsid w:val="007E6FC6"/>
    <w:rsid w:val="007F239F"/>
    <w:rsid w:val="007F2A3B"/>
    <w:rsid w:val="007F2C64"/>
    <w:rsid w:val="007F7358"/>
    <w:rsid w:val="008013CE"/>
    <w:rsid w:val="0080407B"/>
    <w:rsid w:val="00805A16"/>
    <w:rsid w:val="0080783A"/>
    <w:rsid w:val="008158C9"/>
    <w:rsid w:val="00816287"/>
    <w:rsid w:val="0081633C"/>
    <w:rsid w:val="00823059"/>
    <w:rsid w:val="00823E7B"/>
    <w:rsid w:val="0082486F"/>
    <w:rsid w:val="008311EF"/>
    <w:rsid w:val="00832F64"/>
    <w:rsid w:val="008378DC"/>
    <w:rsid w:val="00840D10"/>
    <w:rsid w:val="008415D9"/>
    <w:rsid w:val="00841E97"/>
    <w:rsid w:val="0084228D"/>
    <w:rsid w:val="00842AA1"/>
    <w:rsid w:val="00843F61"/>
    <w:rsid w:val="00846519"/>
    <w:rsid w:val="008474FD"/>
    <w:rsid w:val="00853DCF"/>
    <w:rsid w:val="00855390"/>
    <w:rsid w:val="00856A51"/>
    <w:rsid w:val="00857CE1"/>
    <w:rsid w:val="00860D24"/>
    <w:rsid w:val="00861257"/>
    <w:rsid w:val="00861628"/>
    <w:rsid w:val="00861B4E"/>
    <w:rsid w:val="008635AA"/>
    <w:rsid w:val="00864A55"/>
    <w:rsid w:val="00865298"/>
    <w:rsid w:val="008700A3"/>
    <w:rsid w:val="00871BAE"/>
    <w:rsid w:val="00875622"/>
    <w:rsid w:val="00876645"/>
    <w:rsid w:val="008802F0"/>
    <w:rsid w:val="00881053"/>
    <w:rsid w:val="0088226F"/>
    <w:rsid w:val="00884FC7"/>
    <w:rsid w:val="00885235"/>
    <w:rsid w:val="00895519"/>
    <w:rsid w:val="00896B85"/>
    <w:rsid w:val="008A0CB1"/>
    <w:rsid w:val="008A18AF"/>
    <w:rsid w:val="008A1933"/>
    <w:rsid w:val="008A1CFE"/>
    <w:rsid w:val="008A29C7"/>
    <w:rsid w:val="008A4F7F"/>
    <w:rsid w:val="008A51BB"/>
    <w:rsid w:val="008A5E15"/>
    <w:rsid w:val="008B040C"/>
    <w:rsid w:val="008B0C9E"/>
    <w:rsid w:val="008B1320"/>
    <w:rsid w:val="008B4F73"/>
    <w:rsid w:val="008C005D"/>
    <w:rsid w:val="008C08EC"/>
    <w:rsid w:val="008C0DB3"/>
    <w:rsid w:val="008C351E"/>
    <w:rsid w:val="008C53ED"/>
    <w:rsid w:val="008C627E"/>
    <w:rsid w:val="008C6626"/>
    <w:rsid w:val="008D0D05"/>
    <w:rsid w:val="008D3A4F"/>
    <w:rsid w:val="008D447C"/>
    <w:rsid w:val="008E6635"/>
    <w:rsid w:val="008F286A"/>
    <w:rsid w:val="008F2CCC"/>
    <w:rsid w:val="008F4601"/>
    <w:rsid w:val="008F63E4"/>
    <w:rsid w:val="00900A09"/>
    <w:rsid w:val="009029C6"/>
    <w:rsid w:val="00902D42"/>
    <w:rsid w:val="00903420"/>
    <w:rsid w:val="009034AF"/>
    <w:rsid w:val="00904EEC"/>
    <w:rsid w:val="00905F59"/>
    <w:rsid w:val="00907553"/>
    <w:rsid w:val="009114C3"/>
    <w:rsid w:val="00915716"/>
    <w:rsid w:val="00915ECA"/>
    <w:rsid w:val="00917B0C"/>
    <w:rsid w:val="00917F7F"/>
    <w:rsid w:val="009200C7"/>
    <w:rsid w:val="00920C2F"/>
    <w:rsid w:val="00925C05"/>
    <w:rsid w:val="00925F56"/>
    <w:rsid w:val="009268CA"/>
    <w:rsid w:val="009342B0"/>
    <w:rsid w:val="00934DDD"/>
    <w:rsid w:val="00935529"/>
    <w:rsid w:val="00937D62"/>
    <w:rsid w:val="0094355F"/>
    <w:rsid w:val="009449FA"/>
    <w:rsid w:val="009472F6"/>
    <w:rsid w:val="009507B9"/>
    <w:rsid w:val="009523CF"/>
    <w:rsid w:val="00952544"/>
    <w:rsid w:val="009554F1"/>
    <w:rsid w:val="00955B38"/>
    <w:rsid w:val="00955C12"/>
    <w:rsid w:val="009565ED"/>
    <w:rsid w:val="00956678"/>
    <w:rsid w:val="00960232"/>
    <w:rsid w:val="00961DA7"/>
    <w:rsid w:val="00962A50"/>
    <w:rsid w:val="00963422"/>
    <w:rsid w:val="00970CF0"/>
    <w:rsid w:val="00971786"/>
    <w:rsid w:val="00972EBD"/>
    <w:rsid w:val="00973D34"/>
    <w:rsid w:val="0097782C"/>
    <w:rsid w:val="00977AEC"/>
    <w:rsid w:val="00977EBC"/>
    <w:rsid w:val="00983B7B"/>
    <w:rsid w:val="0099087F"/>
    <w:rsid w:val="009921E0"/>
    <w:rsid w:val="00995074"/>
    <w:rsid w:val="00997519"/>
    <w:rsid w:val="009A43F3"/>
    <w:rsid w:val="009A5295"/>
    <w:rsid w:val="009A7380"/>
    <w:rsid w:val="009B1E8D"/>
    <w:rsid w:val="009B3DCC"/>
    <w:rsid w:val="009B55B6"/>
    <w:rsid w:val="009B67E2"/>
    <w:rsid w:val="009C7411"/>
    <w:rsid w:val="009D38E2"/>
    <w:rsid w:val="009D3A90"/>
    <w:rsid w:val="009D43E6"/>
    <w:rsid w:val="009E194C"/>
    <w:rsid w:val="009E1F38"/>
    <w:rsid w:val="009E2C8C"/>
    <w:rsid w:val="009F0A09"/>
    <w:rsid w:val="009F37A1"/>
    <w:rsid w:val="009F5FA4"/>
    <w:rsid w:val="00A12D3A"/>
    <w:rsid w:val="00A13D7C"/>
    <w:rsid w:val="00A162FB"/>
    <w:rsid w:val="00A22127"/>
    <w:rsid w:val="00A23507"/>
    <w:rsid w:val="00A235E4"/>
    <w:rsid w:val="00A24FA9"/>
    <w:rsid w:val="00A31AFB"/>
    <w:rsid w:val="00A345DB"/>
    <w:rsid w:val="00A36B8B"/>
    <w:rsid w:val="00A45C6E"/>
    <w:rsid w:val="00A46A24"/>
    <w:rsid w:val="00A51823"/>
    <w:rsid w:val="00A52F3A"/>
    <w:rsid w:val="00A55BC8"/>
    <w:rsid w:val="00A61073"/>
    <w:rsid w:val="00A62DA5"/>
    <w:rsid w:val="00A65A17"/>
    <w:rsid w:val="00A67F4D"/>
    <w:rsid w:val="00A71439"/>
    <w:rsid w:val="00A74362"/>
    <w:rsid w:val="00A74CE1"/>
    <w:rsid w:val="00A75745"/>
    <w:rsid w:val="00A81343"/>
    <w:rsid w:val="00A81B78"/>
    <w:rsid w:val="00A832FE"/>
    <w:rsid w:val="00A844BB"/>
    <w:rsid w:val="00A87698"/>
    <w:rsid w:val="00A91818"/>
    <w:rsid w:val="00A92E72"/>
    <w:rsid w:val="00A94BD1"/>
    <w:rsid w:val="00A97229"/>
    <w:rsid w:val="00AA12B4"/>
    <w:rsid w:val="00AA6786"/>
    <w:rsid w:val="00AB21AE"/>
    <w:rsid w:val="00AB3027"/>
    <w:rsid w:val="00AB7A36"/>
    <w:rsid w:val="00AC4789"/>
    <w:rsid w:val="00AD3803"/>
    <w:rsid w:val="00AD4893"/>
    <w:rsid w:val="00AD6902"/>
    <w:rsid w:val="00AD7ECA"/>
    <w:rsid w:val="00AE02FA"/>
    <w:rsid w:val="00AE245C"/>
    <w:rsid w:val="00AE2911"/>
    <w:rsid w:val="00AE33AB"/>
    <w:rsid w:val="00AE5751"/>
    <w:rsid w:val="00AE714F"/>
    <w:rsid w:val="00AE7C87"/>
    <w:rsid w:val="00AF0DF7"/>
    <w:rsid w:val="00AF14B5"/>
    <w:rsid w:val="00AF3ABC"/>
    <w:rsid w:val="00AF43A3"/>
    <w:rsid w:val="00AF5313"/>
    <w:rsid w:val="00AF59F8"/>
    <w:rsid w:val="00AF7452"/>
    <w:rsid w:val="00B025FD"/>
    <w:rsid w:val="00B04FAA"/>
    <w:rsid w:val="00B14EA6"/>
    <w:rsid w:val="00B15D33"/>
    <w:rsid w:val="00B16E7E"/>
    <w:rsid w:val="00B21DA5"/>
    <w:rsid w:val="00B2557E"/>
    <w:rsid w:val="00B2722C"/>
    <w:rsid w:val="00B31631"/>
    <w:rsid w:val="00B3290E"/>
    <w:rsid w:val="00B33599"/>
    <w:rsid w:val="00B3522F"/>
    <w:rsid w:val="00B3637E"/>
    <w:rsid w:val="00B3663F"/>
    <w:rsid w:val="00B3694D"/>
    <w:rsid w:val="00B378FC"/>
    <w:rsid w:val="00B4032D"/>
    <w:rsid w:val="00B4095D"/>
    <w:rsid w:val="00B40BA9"/>
    <w:rsid w:val="00B41258"/>
    <w:rsid w:val="00B458C9"/>
    <w:rsid w:val="00B46618"/>
    <w:rsid w:val="00B50617"/>
    <w:rsid w:val="00B57D7B"/>
    <w:rsid w:val="00B734B2"/>
    <w:rsid w:val="00B74FAB"/>
    <w:rsid w:val="00B7755B"/>
    <w:rsid w:val="00B91086"/>
    <w:rsid w:val="00B9174F"/>
    <w:rsid w:val="00B93E4A"/>
    <w:rsid w:val="00B949C4"/>
    <w:rsid w:val="00B96DE5"/>
    <w:rsid w:val="00BA1562"/>
    <w:rsid w:val="00BA17E0"/>
    <w:rsid w:val="00BA18C7"/>
    <w:rsid w:val="00BA1A17"/>
    <w:rsid w:val="00BB0716"/>
    <w:rsid w:val="00BB2506"/>
    <w:rsid w:val="00BB4630"/>
    <w:rsid w:val="00BC081E"/>
    <w:rsid w:val="00BC3190"/>
    <w:rsid w:val="00BC329A"/>
    <w:rsid w:val="00BC5035"/>
    <w:rsid w:val="00BC5929"/>
    <w:rsid w:val="00BC7CDD"/>
    <w:rsid w:val="00BD0261"/>
    <w:rsid w:val="00BD09CE"/>
    <w:rsid w:val="00BD46E5"/>
    <w:rsid w:val="00BD51ED"/>
    <w:rsid w:val="00BD6328"/>
    <w:rsid w:val="00BD76EC"/>
    <w:rsid w:val="00BE10E7"/>
    <w:rsid w:val="00BE15C2"/>
    <w:rsid w:val="00BE455C"/>
    <w:rsid w:val="00BF06F0"/>
    <w:rsid w:val="00BF14EA"/>
    <w:rsid w:val="00BF1820"/>
    <w:rsid w:val="00BF1FC0"/>
    <w:rsid w:val="00BF28E3"/>
    <w:rsid w:val="00BF756B"/>
    <w:rsid w:val="00C073BE"/>
    <w:rsid w:val="00C10AA8"/>
    <w:rsid w:val="00C1497B"/>
    <w:rsid w:val="00C14EA6"/>
    <w:rsid w:val="00C15DD9"/>
    <w:rsid w:val="00C22864"/>
    <w:rsid w:val="00C23049"/>
    <w:rsid w:val="00C23715"/>
    <w:rsid w:val="00C2393C"/>
    <w:rsid w:val="00C309C3"/>
    <w:rsid w:val="00C31274"/>
    <w:rsid w:val="00C32F08"/>
    <w:rsid w:val="00C40D60"/>
    <w:rsid w:val="00C41E21"/>
    <w:rsid w:val="00C423C9"/>
    <w:rsid w:val="00C50CEB"/>
    <w:rsid w:val="00C522C2"/>
    <w:rsid w:val="00C52CD7"/>
    <w:rsid w:val="00C53EE4"/>
    <w:rsid w:val="00C6325C"/>
    <w:rsid w:val="00C64489"/>
    <w:rsid w:val="00C645A5"/>
    <w:rsid w:val="00C65BFD"/>
    <w:rsid w:val="00C67D34"/>
    <w:rsid w:val="00C70F7E"/>
    <w:rsid w:val="00C719FF"/>
    <w:rsid w:val="00C73B7C"/>
    <w:rsid w:val="00C74D98"/>
    <w:rsid w:val="00C76343"/>
    <w:rsid w:val="00C813C0"/>
    <w:rsid w:val="00C838EF"/>
    <w:rsid w:val="00C83B92"/>
    <w:rsid w:val="00C85347"/>
    <w:rsid w:val="00C86707"/>
    <w:rsid w:val="00C86D9C"/>
    <w:rsid w:val="00C92A45"/>
    <w:rsid w:val="00C92A76"/>
    <w:rsid w:val="00C94040"/>
    <w:rsid w:val="00C952E4"/>
    <w:rsid w:val="00C96FC8"/>
    <w:rsid w:val="00CA3641"/>
    <w:rsid w:val="00CA491F"/>
    <w:rsid w:val="00CB0407"/>
    <w:rsid w:val="00CB0781"/>
    <w:rsid w:val="00CB2CBD"/>
    <w:rsid w:val="00CB3152"/>
    <w:rsid w:val="00CB3C96"/>
    <w:rsid w:val="00CB53D8"/>
    <w:rsid w:val="00CB5B29"/>
    <w:rsid w:val="00CC03F4"/>
    <w:rsid w:val="00CC158B"/>
    <w:rsid w:val="00CC7579"/>
    <w:rsid w:val="00CC7898"/>
    <w:rsid w:val="00CC7FB6"/>
    <w:rsid w:val="00CD559C"/>
    <w:rsid w:val="00CD5657"/>
    <w:rsid w:val="00CD5DCC"/>
    <w:rsid w:val="00CD70AE"/>
    <w:rsid w:val="00CE147F"/>
    <w:rsid w:val="00CE14A8"/>
    <w:rsid w:val="00CE2B85"/>
    <w:rsid w:val="00CE75A2"/>
    <w:rsid w:val="00CE7CA4"/>
    <w:rsid w:val="00CF1D9E"/>
    <w:rsid w:val="00CF2ECA"/>
    <w:rsid w:val="00CF4FD1"/>
    <w:rsid w:val="00D01B0F"/>
    <w:rsid w:val="00D12581"/>
    <w:rsid w:val="00D1744B"/>
    <w:rsid w:val="00D22989"/>
    <w:rsid w:val="00D23CC9"/>
    <w:rsid w:val="00D2467C"/>
    <w:rsid w:val="00D24B48"/>
    <w:rsid w:val="00D27A6F"/>
    <w:rsid w:val="00D32A65"/>
    <w:rsid w:val="00D365C7"/>
    <w:rsid w:val="00D40BB2"/>
    <w:rsid w:val="00D413AA"/>
    <w:rsid w:val="00D41836"/>
    <w:rsid w:val="00D43078"/>
    <w:rsid w:val="00D46D5C"/>
    <w:rsid w:val="00D56380"/>
    <w:rsid w:val="00D6502C"/>
    <w:rsid w:val="00D66845"/>
    <w:rsid w:val="00D673D7"/>
    <w:rsid w:val="00D71BAD"/>
    <w:rsid w:val="00D71F2A"/>
    <w:rsid w:val="00D73661"/>
    <w:rsid w:val="00D76CB0"/>
    <w:rsid w:val="00D7729D"/>
    <w:rsid w:val="00D82909"/>
    <w:rsid w:val="00D8516D"/>
    <w:rsid w:val="00D85400"/>
    <w:rsid w:val="00D9209A"/>
    <w:rsid w:val="00DA3F4A"/>
    <w:rsid w:val="00DA51D9"/>
    <w:rsid w:val="00DA742E"/>
    <w:rsid w:val="00DA7A56"/>
    <w:rsid w:val="00DA7C87"/>
    <w:rsid w:val="00DB3FE2"/>
    <w:rsid w:val="00DB60A4"/>
    <w:rsid w:val="00DB6611"/>
    <w:rsid w:val="00DC08F8"/>
    <w:rsid w:val="00DC144D"/>
    <w:rsid w:val="00DC412B"/>
    <w:rsid w:val="00DC518B"/>
    <w:rsid w:val="00DC565C"/>
    <w:rsid w:val="00DD08D6"/>
    <w:rsid w:val="00DD0E82"/>
    <w:rsid w:val="00DD0F75"/>
    <w:rsid w:val="00DD7CDB"/>
    <w:rsid w:val="00DE0364"/>
    <w:rsid w:val="00DE2F41"/>
    <w:rsid w:val="00DE38D9"/>
    <w:rsid w:val="00DE405E"/>
    <w:rsid w:val="00DF3D67"/>
    <w:rsid w:val="00DF428A"/>
    <w:rsid w:val="00DF5D7E"/>
    <w:rsid w:val="00E0035D"/>
    <w:rsid w:val="00E011A0"/>
    <w:rsid w:val="00E037C8"/>
    <w:rsid w:val="00E04950"/>
    <w:rsid w:val="00E07369"/>
    <w:rsid w:val="00E11A3D"/>
    <w:rsid w:val="00E12BCA"/>
    <w:rsid w:val="00E1418B"/>
    <w:rsid w:val="00E15372"/>
    <w:rsid w:val="00E17B0E"/>
    <w:rsid w:val="00E20412"/>
    <w:rsid w:val="00E20CC4"/>
    <w:rsid w:val="00E33A90"/>
    <w:rsid w:val="00E341F1"/>
    <w:rsid w:val="00E35B04"/>
    <w:rsid w:val="00E36057"/>
    <w:rsid w:val="00E44D7C"/>
    <w:rsid w:val="00E463A6"/>
    <w:rsid w:val="00E468DE"/>
    <w:rsid w:val="00E46E15"/>
    <w:rsid w:val="00E47B50"/>
    <w:rsid w:val="00E55E93"/>
    <w:rsid w:val="00E560CD"/>
    <w:rsid w:val="00E56DD4"/>
    <w:rsid w:val="00E57A21"/>
    <w:rsid w:val="00E62DC7"/>
    <w:rsid w:val="00E64B87"/>
    <w:rsid w:val="00E659A7"/>
    <w:rsid w:val="00E65C76"/>
    <w:rsid w:val="00E66489"/>
    <w:rsid w:val="00E67E39"/>
    <w:rsid w:val="00E72126"/>
    <w:rsid w:val="00E72C31"/>
    <w:rsid w:val="00E75DC8"/>
    <w:rsid w:val="00E76571"/>
    <w:rsid w:val="00E8109E"/>
    <w:rsid w:val="00E81F60"/>
    <w:rsid w:val="00E839A7"/>
    <w:rsid w:val="00E86CAF"/>
    <w:rsid w:val="00E93E53"/>
    <w:rsid w:val="00E949AE"/>
    <w:rsid w:val="00E967C0"/>
    <w:rsid w:val="00E9736D"/>
    <w:rsid w:val="00E97549"/>
    <w:rsid w:val="00EA0889"/>
    <w:rsid w:val="00EA2F3A"/>
    <w:rsid w:val="00EA2F99"/>
    <w:rsid w:val="00EA32B2"/>
    <w:rsid w:val="00EA5DD1"/>
    <w:rsid w:val="00EA764F"/>
    <w:rsid w:val="00EB3AAF"/>
    <w:rsid w:val="00EB6D1E"/>
    <w:rsid w:val="00EC15ED"/>
    <w:rsid w:val="00EC753F"/>
    <w:rsid w:val="00EC78CC"/>
    <w:rsid w:val="00ED044A"/>
    <w:rsid w:val="00ED135D"/>
    <w:rsid w:val="00ED51DD"/>
    <w:rsid w:val="00ED65F4"/>
    <w:rsid w:val="00EE1189"/>
    <w:rsid w:val="00EE2DD0"/>
    <w:rsid w:val="00EE4233"/>
    <w:rsid w:val="00EE5230"/>
    <w:rsid w:val="00EE5976"/>
    <w:rsid w:val="00EE6395"/>
    <w:rsid w:val="00EE6BAA"/>
    <w:rsid w:val="00EF2F3F"/>
    <w:rsid w:val="00EF4168"/>
    <w:rsid w:val="00EF422A"/>
    <w:rsid w:val="00EF493C"/>
    <w:rsid w:val="00EF63F9"/>
    <w:rsid w:val="00EF6DA9"/>
    <w:rsid w:val="00F0502A"/>
    <w:rsid w:val="00F13F6E"/>
    <w:rsid w:val="00F20418"/>
    <w:rsid w:val="00F204B2"/>
    <w:rsid w:val="00F23857"/>
    <w:rsid w:val="00F24FB3"/>
    <w:rsid w:val="00F32A52"/>
    <w:rsid w:val="00F455AA"/>
    <w:rsid w:val="00F45EA3"/>
    <w:rsid w:val="00F465A6"/>
    <w:rsid w:val="00F473DA"/>
    <w:rsid w:val="00F51ABB"/>
    <w:rsid w:val="00F52101"/>
    <w:rsid w:val="00F53662"/>
    <w:rsid w:val="00F538EA"/>
    <w:rsid w:val="00F54687"/>
    <w:rsid w:val="00F559C0"/>
    <w:rsid w:val="00F564D4"/>
    <w:rsid w:val="00F61E73"/>
    <w:rsid w:val="00F6274D"/>
    <w:rsid w:val="00F64FF4"/>
    <w:rsid w:val="00F652B3"/>
    <w:rsid w:val="00F656EE"/>
    <w:rsid w:val="00F661B9"/>
    <w:rsid w:val="00F67FEC"/>
    <w:rsid w:val="00F710E8"/>
    <w:rsid w:val="00F72000"/>
    <w:rsid w:val="00F72A25"/>
    <w:rsid w:val="00F72FAA"/>
    <w:rsid w:val="00F7548E"/>
    <w:rsid w:val="00F76368"/>
    <w:rsid w:val="00F76803"/>
    <w:rsid w:val="00F76D16"/>
    <w:rsid w:val="00F8020E"/>
    <w:rsid w:val="00F80715"/>
    <w:rsid w:val="00F8120F"/>
    <w:rsid w:val="00F82AF4"/>
    <w:rsid w:val="00F837BC"/>
    <w:rsid w:val="00F83956"/>
    <w:rsid w:val="00F8588B"/>
    <w:rsid w:val="00F874FD"/>
    <w:rsid w:val="00F87964"/>
    <w:rsid w:val="00F90B79"/>
    <w:rsid w:val="00FA2C93"/>
    <w:rsid w:val="00FA34F0"/>
    <w:rsid w:val="00FA4D42"/>
    <w:rsid w:val="00FA6AA3"/>
    <w:rsid w:val="00FA6C51"/>
    <w:rsid w:val="00FA6EE7"/>
    <w:rsid w:val="00FA7782"/>
    <w:rsid w:val="00FB37F5"/>
    <w:rsid w:val="00FB6B03"/>
    <w:rsid w:val="00FC01B9"/>
    <w:rsid w:val="00FC2794"/>
    <w:rsid w:val="00FC5A7C"/>
    <w:rsid w:val="00FC700B"/>
    <w:rsid w:val="00FD0289"/>
    <w:rsid w:val="00FD16EF"/>
    <w:rsid w:val="00FD3920"/>
    <w:rsid w:val="00FD479F"/>
    <w:rsid w:val="00FD6031"/>
    <w:rsid w:val="00FE0006"/>
    <w:rsid w:val="00FE008E"/>
    <w:rsid w:val="00FE638E"/>
    <w:rsid w:val="00FE7303"/>
    <w:rsid w:val="00FF2121"/>
    <w:rsid w:val="00FF2185"/>
    <w:rsid w:val="00FF2DAF"/>
    <w:rsid w:val="00FF525B"/>
    <w:rsid w:val="00FF65D2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6B9864"/>
  <w15:docId w15:val="{FBE09827-607A-4199-8EBD-291E7E23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D0"/>
    <w:rPr>
      <w:rFonts w:ascii="Tahoma" w:eastAsia="Times New Roman" w:hAnsi="Tahoma" w:cs="Tahoma"/>
      <w:sz w:val="16"/>
      <w:szCs w:val="16"/>
      <w:lang w:val="en-AU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36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3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973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8A19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93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171E8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 w:eastAsia="ja-JP"/>
    </w:rPr>
  </w:style>
  <w:style w:type="character" w:styleId="Hyperlink">
    <w:name w:val="Hyperlink"/>
    <w:basedOn w:val="DefaultParagraphFont"/>
    <w:uiPriority w:val="99"/>
    <w:semiHidden/>
    <w:unhideWhenUsed/>
    <w:rsid w:val="009554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4F1"/>
    <w:rPr>
      <w:color w:val="954F72"/>
      <w:u w:val="single"/>
    </w:rPr>
  </w:style>
  <w:style w:type="paragraph" w:customStyle="1" w:styleId="msonormal0">
    <w:name w:val="msonormal"/>
    <w:basedOn w:val="Normal"/>
    <w:rsid w:val="009554F1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63">
    <w:name w:val="xl63"/>
    <w:basedOn w:val="Normal"/>
    <w:rsid w:val="009554F1"/>
    <w:pP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64">
    <w:name w:val="xl64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5">
    <w:name w:val="xl65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6">
    <w:name w:val="xl66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7">
    <w:name w:val="xl67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68">
    <w:name w:val="xl68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69">
    <w:name w:val="xl69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0">
    <w:name w:val="xl70"/>
    <w:basedOn w:val="Normal"/>
    <w:rsid w:val="009554F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1">
    <w:name w:val="xl71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72">
    <w:name w:val="xl72"/>
    <w:basedOn w:val="Normal"/>
    <w:rsid w:val="009554F1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hr-HR"/>
    </w:rPr>
  </w:style>
  <w:style w:type="paragraph" w:customStyle="1" w:styleId="xl73">
    <w:name w:val="xl73"/>
    <w:basedOn w:val="Normal"/>
    <w:rsid w:val="009554F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4">
    <w:name w:val="xl74"/>
    <w:basedOn w:val="Normal"/>
    <w:rsid w:val="009554F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5">
    <w:name w:val="xl75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6">
    <w:name w:val="xl76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7">
    <w:name w:val="xl77"/>
    <w:basedOn w:val="Normal"/>
    <w:rsid w:val="009554F1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78">
    <w:name w:val="xl78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79">
    <w:name w:val="xl7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0">
    <w:name w:val="xl80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1">
    <w:name w:val="xl81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2">
    <w:name w:val="xl82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3">
    <w:name w:val="xl83"/>
    <w:basedOn w:val="Normal"/>
    <w:rsid w:val="009554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4">
    <w:name w:val="xl84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5">
    <w:name w:val="xl85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6">
    <w:name w:val="xl86"/>
    <w:basedOn w:val="Normal"/>
    <w:rsid w:val="009554F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87">
    <w:name w:val="xl87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8">
    <w:name w:val="xl88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9">
    <w:name w:val="xl89"/>
    <w:basedOn w:val="Normal"/>
    <w:rsid w:val="009554F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0">
    <w:name w:val="xl90"/>
    <w:basedOn w:val="Normal"/>
    <w:rsid w:val="009554F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1">
    <w:name w:val="xl91"/>
    <w:basedOn w:val="Normal"/>
    <w:rsid w:val="009554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2">
    <w:name w:val="xl92"/>
    <w:basedOn w:val="Normal"/>
    <w:rsid w:val="009554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3">
    <w:name w:val="xl93"/>
    <w:basedOn w:val="Normal"/>
    <w:rsid w:val="009554F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4">
    <w:name w:val="xl94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5">
    <w:name w:val="xl95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96">
    <w:name w:val="xl96"/>
    <w:basedOn w:val="Normal"/>
    <w:rsid w:val="009554F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97">
    <w:name w:val="xl97"/>
    <w:basedOn w:val="Normal"/>
    <w:rsid w:val="009554F1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98">
    <w:name w:val="xl98"/>
    <w:basedOn w:val="Normal"/>
    <w:rsid w:val="009554F1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99">
    <w:name w:val="xl99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0">
    <w:name w:val="xl100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1">
    <w:name w:val="xl101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hr-HR"/>
    </w:rPr>
  </w:style>
  <w:style w:type="paragraph" w:customStyle="1" w:styleId="xl102">
    <w:name w:val="xl102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3">
    <w:name w:val="xl103"/>
    <w:basedOn w:val="Normal"/>
    <w:rsid w:val="009554F1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4">
    <w:name w:val="xl104"/>
    <w:basedOn w:val="Normal"/>
    <w:rsid w:val="009554F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05">
    <w:name w:val="xl105"/>
    <w:basedOn w:val="Normal"/>
    <w:rsid w:val="009554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6">
    <w:name w:val="xl106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07">
    <w:name w:val="xl107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8">
    <w:name w:val="xl108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09">
    <w:name w:val="xl109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0">
    <w:name w:val="xl110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1">
    <w:name w:val="xl111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2">
    <w:name w:val="xl112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3">
    <w:name w:val="xl113"/>
    <w:basedOn w:val="Normal"/>
    <w:rsid w:val="009554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4">
    <w:name w:val="xl114"/>
    <w:basedOn w:val="Normal"/>
    <w:rsid w:val="009554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5">
    <w:name w:val="xl115"/>
    <w:basedOn w:val="Normal"/>
    <w:rsid w:val="009554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6">
    <w:name w:val="xl116"/>
    <w:basedOn w:val="Normal"/>
    <w:rsid w:val="009554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7">
    <w:name w:val="xl117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8">
    <w:name w:val="xl118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19">
    <w:name w:val="xl119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20">
    <w:name w:val="xl120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21">
    <w:name w:val="xl121"/>
    <w:basedOn w:val="Normal"/>
    <w:rsid w:val="009554F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9554F1"/>
    <w:pP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9554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9554F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7">
    <w:name w:val="xl127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8">
    <w:name w:val="xl128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29">
    <w:name w:val="xl129"/>
    <w:basedOn w:val="Normal"/>
    <w:rsid w:val="009554F1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130">
    <w:name w:val="xl130"/>
    <w:basedOn w:val="Normal"/>
    <w:rsid w:val="009554F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1">
    <w:name w:val="xl131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2">
    <w:name w:val="xl132"/>
    <w:basedOn w:val="Normal"/>
    <w:rsid w:val="009554F1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3">
    <w:name w:val="xl133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4">
    <w:name w:val="xl134"/>
    <w:basedOn w:val="Normal"/>
    <w:rsid w:val="009554F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5">
    <w:name w:val="xl135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6">
    <w:name w:val="xl136"/>
    <w:basedOn w:val="Normal"/>
    <w:rsid w:val="009554F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7">
    <w:name w:val="xl137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8">
    <w:name w:val="xl138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39">
    <w:name w:val="xl139"/>
    <w:basedOn w:val="Normal"/>
    <w:rsid w:val="009554F1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0">
    <w:name w:val="xl140"/>
    <w:basedOn w:val="Normal"/>
    <w:rsid w:val="009554F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1">
    <w:name w:val="xl141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2">
    <w:name w:val="xl142"/>
    <w:basedOn w:val="Normal"/>
    <w:rsid w:val="009554F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3">
    <w:name w:val="xl143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4">
    <w:name w:val="xl144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5">
    <w:name w:val="xl145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9554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7">
    <w:name w:val="xl147"/>
    <w:basedOn w:val="Normal"/>
    <w:rsid w:val="009554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8">
    <w:name w:val="xl148"/>
    <w:basedOn w:val="Normal"/>
    <w:rsid w:val="009554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49">
    <w:name w:val="xl14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0">
    <w:name w:val="xl150"/>
    <w:basedOn w:val="Normal"/>
    <w:rsid w:val="009554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1">
    <w:name w:val="xl151"/>
    <w:basedOn w:val="Normal"/>
    <w:rsid w:val="009554F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2">
    <w:name w:val="xl152"/>
    <w:basedOn w:val="Normal"/>
    <w:rsid w:val="009554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3">
    <w:name w:val="xl153"/>
    <w:basedOn w:val="Normal"/>
    <w:rsid w:val="009554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4">
    <w:name w:val="xl154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55">
    <w:name w:val="xl155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6">
    <w:name w:val="xl156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7">
    <w:name w:val="xl157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8">
    <w:name w:val="xl158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59">
    <w:name w:val="xl159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0">
    <w:name w:val="xl160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1">
    <w:name w:val="xl161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2">
    <w:name w:val="xl162"/>
    <w:basedOn w:val="Normal"/>
    <w:rsid w:val="009554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95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4">
    <w:name w:val="xl164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9554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9554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9554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8">
    <w:name w:val="xl168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9">
    <w:name w:val="xl169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0">
    <w:name w:val="xl170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1">
    <w:name w:val="xl171"/>
    <w:basedOn w:val="Normal"/>
    <w:rsid w:val="009554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2">
    <w:name w:val="xl172"/>
    <w:basedOn w:val="Normal"/>
    <w:rsid w:val="009554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3">
    <w:name w:val="xl173"/>
    <w:basedOn w:val="Normal"/>
    <w:rsid w:val="009554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4">
    <w:name w:val="xl174"/>
    <w:basedOn w:val="Normal"/>
    <w:rsid w:val="009554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75">
    <w:name w:val="xl175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6">
    <w:name w:val="xl176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7">
    <w:name w:val="xl177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8">
    <w:name w:val="xl178"/>
    <w:basedOn w:val="Normal"/>
    <w:rsid w:val="009554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9">
    <w:name w:val="xl179"/>
    <w:basedOn w:val="Normal"/>
    <w:rsid w:val="009554F1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0">
    <w:name w:val="xl180"/>
    <w:basedOn w:val="Normal"/>
    <w:rsid w:val="009554F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1">
    <w:name w:val="xl181"/>
    <w:basedOn w:val="Normal"/>
    <w:rsid w:val="009554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82">
    <w:name w:val="xl182"/>
    <w:basedOn w:val="Normal"/>
    <w:rsid w:val="009554F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3">
    <w:name w:val="xl183"/>
    <w:basedOn w:val="Normal"/>
    <w:rsid w:val="009554F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4">
    <w:name w:val="xl184"/>
    <w:basedOn w:val="Normal"/>
    <w:rsid w:val="009554F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5">
    <w:name w:val="xl185"/>
    <w:basedOn w:val="Normal"/>
    <w:rsid w:val="009554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6">
    <w:name w:val="xl186"/>
    <w:basedOn w:val="Normal"/>
    <w:rsid w:val="0095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7">
    <w:name w:val="xl187"/>
    <w:basedOn w:val="Normal"/>
    <w:rsid w:val="0095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8">
    <w:name w:val="xl188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89">
    <w:name w:val="xl189"/>
    <w:basedOn w:val="Normal"/>
    <w:rsid w:val="009554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90">
    <w:name w:val="xl190"/>
    <w:basedOn w:val="Normal"/>
    <w:rsid w:val="009554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91">
    <w:name w:val="xl191"/>
    <w:basedOn w:val="Normal"/>
    <w:rsid w:val="009554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2">
    <w:name w:val="xl192"/>
    <w:basedOn w:val="Normal"/>
    <w:rsid w:val="00955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3">
    <w:name w:val="xl193"/>
    <w:basedOn w:val="Normal"/>
    <w:rsid w:val="009554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4">
    <w:name w:val="xl194"/>
    <w:basedOn w:val="Normal"/>
    <w:rsid w:val="009554F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5">
    <w:name w:val="xl195"/>
    <w:basedOn w:val="Normal"/>
    <w:rsid w:val="009554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6">
    <w:name w:val="xl196"/>
    <w:basedOn w:val="Normal"/>
    <w:rsid w:val="009554F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7">
    <w:name w:val="xl197"/>
    <w:basedOn w:val="Normal"/>
    <w:rsid w:val="009554F1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hr-HR"/>
    </w:rPr>
  </w:style>
  <w:style w:type="paragraph" w:customStyle="1" w:styleId="xl198">
    <w:name w:val="xl198"/>
    <w:basedOn w:val="Normal"/>
    <w:rsid w:val="0095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99">
    <w:name w:val="xl199"/>
    <w:basedOn w:val="Normal"/>
    <w:rsid w:val="009554F1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200">
    <w:name w:val="xl200"/>
    <w:basedOn w:val="Normal"/>
    <w:rsid w:val="009554F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1">
    <w:name w:val="xl201"/>
    <w:basedOn w:val="Normal"/>
    <w:rsid w:val="009554F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202">
    <w:name w:val="xl202"/>
    <w:basedOn w:val="Normal"/>
    <w:rsid w:val="009554F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3">
    <w:name w:val="xl203"/>
    <w:basedOn w:val="Normal"/>
    <w:rsid w:val="009554F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4">
    <w:name w:val="xl204"/>
    <w:basedOn w:val="Normal"/>
    <w:rsid w:val="009554F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205">
    <w:name w:val="xl205"/>
    <w:basedOn w:val="Normal"/>
    <w:rsid w:val="009554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C637C-3475-4E12-BFE4-290315EC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13</Pages>
  <Words>3698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Rako</dc:creator>
  <cp:keywords/>
  <dc:description/>
  <cp:lastModifiedBy>Kristina Petković</cp:lastModifiedBy>
  <cp:revision>65</cp:revision>
  <cp:lastPrinted>2023-09-22T11:14:00Z</cp:lastPrinted>
  <dcterms:created xsi:type="dcterms:W3CDTF">2022-08-23T06:10:00Z</dcterms:created>
  <dcterms:modified xsi:type="dcterms:W3CDTF">2023-09-22T11:15:00Z</dcterms:modified>
</cp:coreProperties>
</file>